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DCD3" w14:textId="614B1810" w:rsidR="005600B5" w:rsidRPr="009775D6" w:rsidRDefault="00C75A0D" w:rsidP="009775D6">
      <w:pPr>
        <w:pStyle w:val="Default"/>
        <w:jc w:val="center"/>
        <w:rPr>
          <w:rFonts w:ascii="KoHo" w:hAnsi="KoHo" w:cs="KoHo"/>
          <w:b/>
          <w:bCs/>
          <w:sz w:val="26"/>
          <w:szCs w:val="26"/>
        </w:rPr>
      </w:pPr>
      <w:r w:rsidRPr="009775D6">
        <w:rPr>
          <w:rFonts w:ascii="KoHo" w:hAnsi="KoHo" w:cs="KoHo"/>
          <w:b/>
          <w:bCs/>
          <w:sz w:val="26"/>
          <w:szCs w:val="26"/>
        </w:rPr>
        <w:t>CONVENTION D’INSTALLATION, DE GESTION, D’ENTRETIEN ET DE REMPLACEMENT</w:t>
      </w:r>
    </w:p>
    <w:p w14:paraId="31144DDD" w14:textId="77777777" w:rsidR="00C75A0D" w:rsidRPr="009775D6" w:rsidRDefault="00C75A0D" w:rsidP="00C75A0D">
      <w:pPr>
        <w:pStyle w:val="Default"/>
        <w:jc w:val="center"/>
        <w:rPr>
          <w:rFonts w:ascii="KoHo" w:hAnsi="KoHo" w:cs="KoHo"/>
          <w:sz w:val="26"/>
          <w:szCs w:val="26"/>
        </w:rPr>
      </w:pPr>
      <w:r w:rsidRPr="009775D6">
        <w:rPr>
          <w:rFonts w:ascii="KoHo" w:hAnsi="KoHo" w:cs="KoHo"/>
          <w:b/>
          <w:bCs/>
          <w:sz w:val="26"/>
          <w:szCs w:val="26"/>
        </w:rPr>
        <w:t>DE LIGNES DE COMMUNICATIONS ELECTRONI</w:t>
      </w:r>
      <w:r w:rsidR="005600B5" w:rsidRPr="009775D6">
        <w:rPr>
          <w:rFonts w:ascii="KoHo" w:hAnsi="KoHo" w:cs="KoHo"/>
          <w:b/>
          <w:bCs/>
          <w:sz w:val="26"/>
          <w:szCs w:val="26"/>
        </w:rPr>
        <w:t xml:space="preserve">QUES A TRES HAUT DEBIT EN FIBRE </w:t>
      </w:r>
      <w:r w:rsidRPr="009775D6">
        <w:rPr>
          <w:rFonts w:ascii="KoHo" w:hAnsi="KoHo" w:cs="KoHo"/>
          <w:b/>
          <w:bCs/>
          <w:sz w:val="26"/>
          <w:szCs w:val="26"/>
        </w:rPr>
        <w:t>OPTIQUE</w:t>
      </w:r>
    </w:p>
    <w:p w14:paraId="72FBEE80" w14:textId="77777777" w:rsidR="005600B5" w:rsidRPr="009775D6" w:rsidRDefault="00C75A0D" w:rsidP="00C75A0D">
      <w:pPr>
        <w:pStyle w:val="Default"/>
        <w:jc w:val="center"/>
        <w:rPr>
          <w:rFonts w:ascii="KoHo" w:hAnsi="KoHo" w:cs="KoHo"/>
          <w:b/>
          <w:bCs/>
          <w:sz w:val="25"/>
          <w:szCs w:val="25"/>
        </w:rPr>
      </w:pPr>
      <w:r w:rsidRPr="009775D6">
        <w:rPr>
          <w:rFonts w:ascii="KoHo" w:hAnsi="KoHo" w:cs="KoHo"/>
          <w:b/>
          <w:bCs/>
          <w:sz w:val="25"/>
          <w:szCs w:val="25"/>
        </w:rPr>
        <w:t xml:space="preserve">« Desserte optique et raccordement au réseau </w:t>
      </w:r>
      <w:proofErr w:type="spellStart"/>
      <w:r w:rsidRPr="009775D6">
        <w:rPr>
          <w:rFonts w:ascii="KoHo" w:hAnsi="KoHo" w:cs="KoHo"/>
          <w:b/>
          <w:bCs/>
          <w:sz w:val="25"/>
          <w:szCs w:val="25"/>
        </w:rPr>
        <w:t>Li@in</w:t>
      </w:r>
      <w:proofErr w:type="spellEnd"/>
      <w:r w:rsidRPr="009775D6">
        <w:rPr>
          <w:rFonts w:ascii="KoHo" w:hAnsi="KoHo" w:cs="KoHo"/>
          <w:b/>
          <w:bCs/>
          <w:sz w:val="25"/>
          <w:szCs w:val="25"/>
        </w:rPr>
        <w:t xml:space="preserve"> </w:t>
      </w:r>
    </w:p>
    <w:p w14:paraId="45F98ED3" w14:textId="77777777" w:rsidR="00C75A0D" w:rsidRPr="009775D6" w:rsidRDefault="00C75A0D" w:rsidP="00C75A0D">
      <w:pPr>
        <w:pStyle w:val="Default"/>
        <w:jc w:val="center"/>
        <w:rPr>
          <w:rFonts w:ascii="KoHo" w:hAnsi="KoHo" w:cs="KoHo"/>
          <w:b/>
          <w:bCs/>
          <w:sz w:val="25"/>
          <w:szCs w:val="25"/>
        </w:rPr>
      </w:pPr>
      <w:proofErr w:type="gramStart"/>
      <w:r w:rsidRPr="009775D6">
        <w:rPr>
          <w:rFonts w:ascii="KoHo" w:hAnsi="KoHo" w:cs="KoHo"/>
          <w:b/>
          <w:bCs/>
          <w:sz w:val="25"/>
          <w:szCs w:val="25"/>
        </w:rPr>
        <w:t>des</w:t>
      </w:r>
      <w:proofErr w:type="gramEnd"/>
      <w:r w:rsidRPr="009775D6">
        <w:rPr>
          <w:rFonts w:ascii="KoHo" w:hAnsi="KoHo" w:cs="KoHo"/>
          <w:b/>
          <w:bCs/>
          <w:sz w:val="25"/>
          <w:szCs w:val="25"/>
        </w:rPr>
        <w:t xml:space="preserve"> immeubles collectifs et/ou lotissements »</w:t>
      </w:r>
    </w:p>
    <w:p w14:paraId="11E904E7" w14:textId="77777777" w:rsidR="005600B5" w:rsidRPr="009775D6" w:rsidRDefault="005600B5" w:rsidP="00C75A0D">
      <w:pPr>
        <w:pStyle w:val="Default"/>
        <w:jc w:val="center"/>
        <w:rPr>
          <w:rFonts w:ascii="KoHo" w:hAnsi="KoHo" w:cs="KoHo"/>
          <w:sz w:val="22"/>
          <w:szCs w:val="22"/>
        </w:rPr>
      </w:pPr>
    </w:p>
    <w:p w14:paraId="336DDA00" w14:textId="77777777" w:rsidR="00C75A0D" w:rsidRPr="009775D6" w:rsidRDefault="00C75A0D" w:rsidP="002B61C7">
      <w:pPr>
        <w:pStyle w:val="Default"/>
        <w:rPr>
          <w:rFonts w:ascii="KoHo" w:hAnsi="KoHo" w:cs="KoHo"/>
          <w:b/>
          <w:bCs/>
          <w:sz w:val="25"/>
          <w:szCs w:val="25"/>
        </w:rPr>
      </w:pPr>
      <w:r w:rsidRPr="009775D6">
        <w:rPr>
          <w:rFonts w:ascii="KoHo" w:hAnsi="KoHo" w:cs="KoHo"/>
          <w:b/>
          <w:bCs/>
          <w:sz w:val="25"/>
          <w:szCs w:val="25"/>
        </w:rPr>
        <w:t>Entre les soussignés :</w:t>
      </w:r>
    </w:p>
    <w:p w14:paraId="185101CD" w14:textId="77777777" w:rsidR="00C75A0D" w:rsidRPr="009775D6" w:rsidRDefault="00C75A0D" w:rsidP="00282275">
      <w:pPr>
        <w:pStyle w:val="Default"/>
        <w:rPr>
          <w:rFonts w:ascii="KoHo" w:hAnsi="KoHo" w:cs="KoHo"/>
        </w:rPr>
      </w:pPr>
      <w:r w:rsidRPr="009775D6">
        <w:rPr>
          <w:rFonts w:ascii="KoHo" w:hAnsi="KoHo" w:cs="KoHo"/>
          <w:b/>
          <w:bCs/>
          <w:sz w:val="28"/>
          <w:szCs w:val="28"/>
        </w:rPr>
        <w:t xml:space="preserve">Le Syndicat Intercommunal d’énergie et de e-communication de l’Ain </w:t>
      </w:r>
      <w:r w:rsidRPr="009775D6">
        <w:rPr>
          <w:rFonts w:ascii="KoHo" w:hAnsi="KoHo" w:cs="KoHo"/>
          <w:sz w:val="28"/>
          <w:szCs w:val="28"/>
        </w:rPr>
        <w:t>(SIEA</w:t>
      </w:r>
      <w:r w:rsidR="0097353A" w:rsidRPr="009775D6">
        <w:rPr>
          <w:rFonts w:ascii="KoHo" w:hAnsi="KoHo" w:cs="KoHo"/>
          <w:sz w:val="28"/>
          <w:szCs w:val="28"/>
        </w:rPr>
        <w:t>)</w:t>
      </w:r>
      <w:r w:rsidRPr="009775D6">
        <w:rPr>
          <w:rFonts w:ascii="KoHo" w:hAnsi="KoHo" w:cs="KoHo"/>
        </w:rPr>
        <w:t xml:space="preserve">, situé 32 cours de Verdun à 01006 BOURG EN BRESSE CEDEX, signant la présente convention dans le cadre de sa compétence Communication Electronique, pour le compte des communes membres lui ayant donné mandat à cet effet et agissant en sa qualité d’opérateur d’immeubles, </w:t>
      </w:r>
    </w:p>
    <w:p w14:paraId="76BEDA1B" w14:textId="77777777" w:rsidR="00C75A0D" w:rsidRPr="009775D6" w:rsidRDefault="00C75A0D" w:rsidP="002B61C7">
      <w:pPr>
        <w:pStyle w:val="Default"/>
        <w:jc w:val="both"/>
        <w:rPr>
          <w:rFonts w:ascii="KoHo" w:hAnsi="KoHo" w:cs="KoHo"/>
        </w:rPr>
      </w:pPr>
      <w:r w:rsidRPr="009775D6">
        <w:rPr>
          <w:rFonts w:ascii="KoHo" w:hAnsi="KoHo" w:cs="KoHo"/>
        </w:rPr>
        <w:t xml:space="preserve">Représenté par Monsieur Walter MARTIN, Président, </w:t>
      </w:r>
    </w:p>
    <w:p w14:paraId="3D4573B4" w14:textId="220D4770" w:rsidR="00C75A0D" w:rsidRPr="00EF09B9" w:rsidRDefault="00C75A0D" w:rsidP="00EF09B9">
      <w:pPr>
        <w:pStyle w:val="Default"/>
        <w:jc w:val="both"/>
        <w:rPr>
          <w:rFonts w:ascii="KoHo" w:hAnsi="KoHo" w:cs="KoHo"/>
        </w:rPr>
      </w:pPr>
      <w:proofErr w:type="gramStart"/>
      <w:r w:rsidRPr="009775D6">
        <w:rPr>
          <w:rFonts w:ascii="KoHo" w:hAnsi="KoHo" w:cs="KoHo"/>
        </w:rPr>
        <w:t>ci</w:t>
      </w:r>
      <w:proofErr w:type="gramEnd"/>
      <w:r w:rsidRPr="009775D6">
        <w:rPr>
          <w:rFonts w:ascii="KoHo" w:hAnsi="KoHo" w:cs="KoHo"/>
        </w:rPr>
        <w:t>-après dénommé le « SIEA</w:t>
      </w:r>
      <w:r w:rsidR="00AC5EE1" w:rsidRPr="009775D6">
        <w:rPr>
          <w:rFonts w:ascii="KoHo" w:hAnsi="KoHo" w:cs="KoHo"/>
        </w:rPr>
        <w:t xml:space="preserve"> </w:t>
      </w:r>
      <w:r w:rsidRPr="009775D6">
        <w:rPr>
          <w:rFonts w:ascii="KoHo" w:hAnsi="KoHo" w:cs="KoHo"/>
        </w:rPr>
        <w:t xml:space="preserve">», </w:t>
      </w:r>
    </w:p>
    <w:p w14:paraId="2C749EA7" w14:textId="77777777" w:rsidR="00C75A0D" w:rsidRPr="009775D6" w:rsidRDefault="00C75A0D" w:rsidP="00C75A0D">
      <w:pPr>
        <w:pStyle w:val="Default"/>
        <w:jc w:val="right"/>
        <w:rPr>
          <w:rFonts w:ascii="KoHo" w:hAnsi="KoHo" w:cs="KoHo"/>
        </w:rPr>
      </w:pPr>
      <w:proofErr w:type="gramStart"/>
      <w:r w:rsidRPr="009775D6">
        <w:rPr>
          <w:rFonts w:ascii="KoHo" w:hAnsi="KoHo" w:cs="KoHo"/>
        </w:rPr>
        <w:t>d’une</w:t>
      </w:r>
      <w:proofErr w:type="gramEnd"/>
      <w:r w:rsidRPr="009775D6">
        <w:rPr>
          <w:rFonts w:ascii="KoHo" w:hAnsi="KoHo" w:cs="KoHo"/>
        </w:rPr>
        <w:t xml:space="preserve"> part, </w:t>
      </w:r>
    </w:p>
    <w:p w14:paraId="767E9BBF" w14:textId="77777777" w:rsidR="00C75A0D" w:rsidRPr="009775D6" w:rsidRDefault="00C75A0D" w:rsidP="002B61C7">
      <w:pPr>
        <w:pStyle w:val="Default"/>
        <w:jc w:val="both"/>
        <w:rPr>
          <w:rFonts w:ascii="KoHo" w:hAnsi="KoHo" w:cs="KoHo"/>
        </w:rPr>
      </w:pPr>
      <w:r w:rsidRPr="009775D6">
        <w:rPr>
          <w:rFonts w:ascii="KoHo" w:hAnsi="KoHo" w:cs="KoHo"/>
        </w:rPr>
        <w:t xml:space="preserve">Et </w:t>
      </w:r>
    </w:p>
    <w:p w14:paraId="7229D2B7" w14:textId="77777777" w:rsidR="00C75A0D" w:rsidRPr="009775D6" w:rsidRDefault="00C75A0D" w:rsidP="002B61C7">
      <w:pPr>
        <w:pStyle w:val="Default"/>
        <w:jc w:val="both"/>
        <w:rPr>
          <w:rFonts w:ascii="KoHo" w:hAnsi="KoHo" w:cs="KoHo"/>
        </w:rPr>
      </w:pPr>
      <w:r w:rsidRPr="009775D6">
        <w:rPr>
          <w:rFonts w:ascii="KoHo" w:hAnsi="KoHo" w:cs="KoHo"/>
          <w:b/>
          <w:bCs/>
          <w:sz w:val="28"/>
          <w:szCs w:val="28"/>
        </w:rPr>
        <w:t>Le syndicat des copropriétaires,</w:t>
      </w:r>
      <w:r w:rsidRPr="009775D6">
        <w:rPr>
          <w:rFonts w:ascii="KoHo" w:hAnsi="KoHo" w:cs="KoHo"/>
          <w:b/>
          <w:bCs/>
        </w:rPr>
        <w:t xml:space="preserve"> </w:t>
      </w:r>
      <w:r w:rsidRPr="009775D6">
        <w:rPr>
          <w:rFonts w:ascii="KoHo" w:hAnsi="KoHo" w:cs="KoHo"/>
        </w:rPr>
        <w:t xml:space="preserve">dûment autorisé après délibération de l’assemblée générale datant du …../…../………, représenté par son syndic en exercice, qui tient à disposition du SIEA la résolution extraite du </w:t>
      </w:r>
      <w:r w:rsidR="007A13D6" w:rsidRPr="009775D6">
        <w:rPr>
          <w:rFonts w:ascii="KoHo" w:hAnsi="KoHo" w:cs="KoHo"/>
        </w:rPr>
        <w:t>procès-verbal</w:t>
      </w:r>
      <w:r w:rsidRPr="009775D6">
        <w:rPr>
          <w:rFonts w:ascii="KoHo" w:hAnsi="KoHo" w:cs="KoHo"/>
        </w:rPr>
        <w:t xml:space="preserve"> d’assemblée générale l’habilitant à signer la présente convention ou l’organisme HLM / la SEM représenté par son président dûment autorisé par décision du conseil d’administration en date du …../…../………, </w:t>
      </w:r>
    </w:p>
    <w:p w14:paraId="498598B6" w14:textId="77777777" w:rsidR="00C75A0D" w:rsidRPr="009775D6" w:rsidRDefault="00C75A0D" w:rsidP="00C75A0D">
      <w:pPr>
        <w:pStyle w:val="Default"/>
        <w:rPr>
          <w:rFonts w:ascii="KoHo" w:hAnsi="KoHo" w:cs="KoHo"/>
          <w:sz w:val="22"/>
          <w:szCs w:val="22"/>
        </w:rPr>
      </w:pPr>
    </w:p>
    <w:p w14:paraId="25405D0E" w14:textId="77777777" w:rsidR="00C75A0D" w:rsidRPr="009775D6" w:rsidRDefault="00C75A0D" w:rsidP="00C75A0D">
      <w:pPr>
        <w:pStyle w:val="Default"/>
        <w:rPr>
          <w:rFonts w:ascii="KoHo" w:hAnsi="KoHo" w:cs="KoHo"/>
          <w:b/>
          <w:bCs/>
          <w:sz w:val="28"/>
          <w:szCs w:val="28"/>
        </w:rPr>
      </w:pPr>
      <w:r w:rsidRPr="009775D6">
        <w:rPr>
          <w:rFonts w:ascii="KoHo" w:hAnsi="KoHo" w:cs="KoHo"/>
          <w:b/>
          <w:bCs/>
          <w:sz w:val="28"/>
          <w:szCs w:val="28"/>
        </w:rPr>
        <w:t xml:space="preserve">Voire </w:t>
      </w:r>
    </w:p>
    <w:p w14:paraId="313E9AE2" w14:textId="77777777" w:rsidR="00C75A0D" w:rsidRPr="009775D6" w:rsidRDefault="00C75A0D" w:rsidP="00C75A0D">
      <w:pPr>
        <w:pStyle w:val="Default"/>
        <w:rPr>
          <w:rFonts w:ascii="KoHo" w:hAnsi="KoHo" w:cs="KoHo"/>
          <w:sz w:val="22"/>
          <w:szCs w:val="22"/>
        </w:rPr>
      </w:pPr>
    </w:p>
    <w:p w14:paraId="49C89DCD" w14:textId="77777777" w:rsidR="00C75A0D" w:rsidRPr="009775D6" w:rsidRDefault="00C75A0D" w:rsidP="002B61C7">
      <w:pPr>
        <w:pStyle w:val="Default"/>
        <w:jc w:val="both"/>
        <w:rPr>
          <w:rFonts w:ascii="KoHo" w:hAnsi="KoHo" w:cs="KoHo"/>
          <w:sz w:val="28"/>
          <w:szCs w:val="28"/>
        </w:rPr>
      </w:pPr>
      <w:r w:rsidRPr="009775D6">
        <w:rPr>
          <w:rFonts w:ascii="KoHo" w:hAnsi="KoHo" w:cs="KoHo"/>
          <w:b/>
          <w:bCs/>
          <w:sz w:val="28"/>
          <w:szCs w:val="28"/>
        </w:rPr>
        <w:t xml:space="preserve">Le propriétaire seul ou le lotisseur ou le syndic : </w:t>
      </w:r>
    </w:p>
    <w:p w14:paraId="305AA92D"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Nom de la copropriété : ………………………………….……………………………………………………………………………………</w:t>
      </w:r>
    </w:p>
    <w:p w14:paraId="2118E5D0"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Nom ou raison sociale : ……………………………………….…………………………………………………………………..………….</w:t>
      </w:r>
    </w:p>
    <w:p w14:paraId="53351475"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 xml:space="preserve">Adresse : .........................…………………………………………………………………………………………………………….………. </w:t>
      </w:r>
    </w:p>
    <w:p w14:paraId="365EB9AD"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 xml:space="preserve">Tel : ............................................................. </w:t>
      </w:r>
      <w:r w:rsidRPr="009775D6">
        <w:rPr>
          <w:rFonts w:ascii="KoHo" w:hAnsi="KoHo" w:cs="KoHo"/>
          <w:sz w:val="22"/>
          <w:szCs w:val="22"/>
        </w:rPr>
        <w:tab/>
        <w:t>Mail : ............................................................................</w:t>
      </w:r>
    </w:p>
    <w:p w14:paraId="6B05EE46"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Représenté (le cas échéant) par Monsieur / Madame : ...........................................................................</w:t>
      </w:r>
    </w:p>
    <w:p w14:paraId="5D92D7C2"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Nom / Prénom de la personne à contacter dans le cadre des travaux : ..........................................………</w:t>
      </w:r>
    </w:p>
    <w:p w14:paraId="656C0FB5" w14:textId="77777777" w:rsidR="00C75A0D" w:rsidRPr="009775D6" w:rsidRDefault="00C75A0D" w:rsidP="002B61C7">
      <w:pPr>
        <w:pStyle w:val="Default"/>
        <w:jc w:val="both"/>
        <w:rPr>
          <w:rFonts w:ascii="KoHo" w:hAnsi="KoHo" w:cs="KoHo"/>
          <w:sz w:val="22"/>
          <w:szCs w:val="22"/>
        </w:rPr>
      </w:pPr>
      <w:r w:rsidRPr="009775D6">
        <w:rPr>
          <w:rFonts w:ascii="KoHo" w:hAnsi="KoHo" w:cs="KoHo"/>
          <w:sz w:val="22"/>
          <w:szCs w:val="22"/>
        </w:rPr>
        <w:t>Tel : .......................................................... Mail : ......................................................................................</w:t>
      </w:r>
    </w:p>
    <w:p w14:paraId="7DA3719C" w14:textId="77777777" w:rsidR="00C75A0D" w:rsidRPr="009775D6" w:rsidRDefault="00C75A0D" w:rsidP="002B61C7">
      <w:pPr>
        <w:pStyle w:val="Default"/>
        <w:jc w:val="both"/>
        <w:rPr>
          <w:rFonts w:ascii="KoHo" w:hAnsi="KoHo" w:cs="KoHo"/>
          <w:sz w:val="22"/>
          <w:szCs w:val="22"/>
        </w:rPr>
      </w:pPr>
    </w:p>
    <w:p w14:paraId="7C26BEF7" w14:textId="2B30945A" w:rsidR="00C75A0D" w:rsidRPr="00EF09B9" w:rsidRDefault="00C75A0D" w:rsidP="00EF09B9">
      <w:pPr>
        <w:pStyle w:val="Default"/>
        <w:jc w:val="both"/>
        <w:rPr>
          <w:rFonts w:ascii="KoHo" w:hAnsi="KoHo" w:cs="KoHo"/>
        </w:rPr>
      </w:pPr>
      <w:proofErr w:type="gramStart"/>
      <w:r w:rsidRPr="009775D6">
        <w:rPr>
          <w:rFonts w:ascii="KoHo" w:hAnsi="KoHo" w:cs="KoHo"/>
        </w:rPr>
        <w:t>ci</w:t>
      </w:r>
      <w:proofErr w:type="gramEnd"/>
      <w:r w:rsidRPr="009775D6">
        <w:rPr>
          <w:rFonts w:ascii="KoHo" w:hAnsi="KoHo" w:cs="KoHo"/>
        </w:rPr>
        <w:t xml:space="preserve">-après dénommé « le Propriétaire », </w:t>
      </w:r>
    </w:p>
    <w:p w14:paraId="7578F806" w14:textId="77777777" w:rsidR="00C75A0D" w:rsidRPr="009775D6" w:rsidRDefault="00C75A0D" w:rsidP="00EF09B9">
      <w:pPr>
        <w:pStyle w:val="Default"/>
        <w:jc w:val="center"/>
        <w:rPr>
          <w:rFonts w:ascii="KoHo" w:hAnsi="KoHo" w:cs="KoHo"/>
        </w:rPr>
      </w:pPr>
      <w:proofErr w:type="gramStart"/>
      <w:r w:rsidRPr="009775D6">
        <w:rPr>
          <w:rFonts w:ascii="KoHo" w:hAnsi="KoHo" w:cs="KoHo"/>
        </w:rPr>
        <w:t>d’autre</w:t>
      </w:r>
      <w:proofErr w:type="gramEnd"/>
      <w:r w:rsidRPr="009775D6">
        <w:rPr>
          <w:rFonts w:ascii="KoHo" w:hAnsi="KoHo" w:cs="KoHo"/>
        </w:rPr>
        <w:t xml:space="preserve"> part, </w:t>
      </w:r>
    </w:p>
    <w:p w14:paraId="3CCFFD7C" w14:textId="77777777" w:rsidR="00C75A0D" w:rsidRPr="009775D6" w:rsidRDefault="00C75A0D" w:rsidP="00C75A0D">
      <w:pPr>
        <w:pStyle w:val="Default"/>
        <w:rPr>
          <w:rFonts w:ascii="KoHo" w:hAnsi="KoHo" w:cs="KoHo"/>
          <w:sz w:val="22"/>
          <w:szCs w:val="22"/>
        </w:rPr>
      </w:pPr>
    </w:p>
    <w:p w14:paraId="2DC58B01" w14:textId="727A46B6" w:rsidR="00055DBC" w:rsidRPr="009775D6" w:rsidRDefault="00C75A0D" w:rsidP="00EF09B9">
      <w:pPr>
        <w:jc w:val="both"/>
        <w:rPr>
          <w:rFonts w:ascii="KoHo" w:hAnsi="KoHo" w:cs="KoHo"/>
          <w:i/>
          <w:iCs/>
          <w:sz w:val="24"/>
          <w:szCs w:val="24"/>
        </w:rPr>
      </w:pPr>
      <w:r w:rsidRPr="009775D6">
        <w:rPr>
          <w:rFonts w:ascii="KoHo" w:hAnsi="KoHo" w:cs="KoHo"/>
          <w:i/>
          <w:iCs/>
          <w:sz w:val="24"/>
          <w:szCs w:val="24"/>
        </w:rPr>
        <w:t xml:space="preserve">Document à signer entre opérateurs et propriétaire à l’occasion du déploiement d’un réseau en fibre optique dans un immeuble ou dans un lotissement conformément à l’article L. 33-6 du CPCE. Convention rédigée sur la base des recommandations de l’ARCEP </w:t>
      </w:r>
      <w:r w:rsidRPr="009775D6">
        <w:rPr>
          <w:rFonts w:ascii="KoHo" w:hAnsi="KoHo" w:cs="KoHo"/>
          <w:i/>
          <w:iCs/>
          <w:sz w:val="20"/>
          <w:szCs w:val="20"/>
        </w:rPr>
        <w:t>(Autorité de Régulation des Communications Electroniques et des Postes)</w:t>
      </w:r>
      <w:r w:rsidRPr="009775D6">
        <w:rPr>
          <w:rFonts w:ascii="KoHo" w:hAnsi="KoHo" w:cs="KoHo"/>
          <w:i/>
          <w:iCs/>
          <w:sz w:val="24"/>
          <w:szCs w:val="24"/>
        </w:rPr>
        <w:t>.</w:t>
      </w:r>
      <w:r w:rsidR="00055DBC" w:rsidRPr="009775D6">
        <w:rPr>
          <w:rFonts w:ascii="KoHo" w:hAnsi="KoHo" w:cs="KoHo"/>
          <w:i/>
          <w:iCs/>
          <w:sz w:val="24"/>
          <w:szCs w:val="24"/>
        </w:rPr>
        <w:br w:type="page"/>
      </w:r>
    </w:p>
    <w:p w14:paraId="0E726AFA" w14:textId="77777777" w:rsidR="00CF78A2" w:rsidRPr="009775D6" w:rsidRDefault="00CF78A2" w:rsidP="00CF78A2">
      <w:pPr>
        <w:pStyle w:val="Default"/>
        <w:rPr>
          <w:rFonts w:ascii="KoHo" w:hAnsi="KoHo" w:cs="KoHo"/>
        </w:rPr>
      </w:pPr>
      <w:r w:rsidRPr="009775D6">
        <w:rPr>
          <w:rFonts w:ascii="KoHo" w:hAnsi="KoHo" w:cs="KoHo"/>
        </w:rPr>
        <w:lastRenderedPageBreak/>
        <w:t xml:space="preserve">Les parties ont convenu de ce qui suit concernant l’immeuble ou le lotissement suivant : </w:t>
      </w:r>
    </w:p>
    <w:p w14:paraId="567EA27B" w14:textId="77777777" w:rsidR="006D2EEA" w:rsidRPr="009775D6" w:rsidRDefault="006D2EEA" w:rsidP="00CF78A2">
      <w:pPr>
        <w:pStyle w:val="Default"/>
        <w:rPr>
          <w:rFonts w:ascii="KoHo" w:hAnsi="KoHo" w:cs="KoHo"/>
        </w:rPr>
      </w:pPr>
    </w:p>
    <w:p w14:paraId="532C2239" w14:textId="77777777" w:rsidR="00CF78A2" w:rsidRPr="009775D6" w:rsidRDefault="00CF78A2" w:rsidP="001E33CE">
      <w:pPr>
        <w:pStyle w:val="Default"/>
        <w:numPr>
          <w:ilvl w:val="0"/>
          <w:numId w:val="2"/>
        </w:numPr>
        <w:rPr>
          <w:rFonts w:ascii="KoHo" w:hAnsi="KoHo" w:cs="KoHo"/>
          <w:sz w:val="28"/>
          <w:szCs w:val="28"/>
          <w:u w:val="single"/>
        </w:rPr>
      </w:pPr>
      <w:r w:rsidRPr="009775D6">
        <w:rPr>
          <w:rFonts w:ascii="KoHo" w:hAnsi="KoHo" w:cs="KoHo"/>
          <w:b/>
          <w:bCs/>
          <w:sz w:val="28"/>
          <w:szCs w:val="28"/>
          <w:u w:val="single"/>
        </w:rPr>
        <w:t xml:space="preserve">Adresse complète de l’immeuble ou du lotissement </w:t>
      </w:r>
    </w:p>
    <w:p w14:paraId="5F29C0DE" w14:textId="77777777" w:rsidR="00CF78A2" w:rsidRPr="009775D6" w:rsidRDefault="00CF78A2" w:rsidP="00CF78A2">
      <w:pPr>
        <w:pStyle w:val="Default"/>
        <w:rPr>
          <w:rFonts w:ascii="KoHo" w:hAnsi="KoHo" w:cs="KoHo"/>
          <w:sz w:val="23"/>
          <w:szCs w:val="23"/>
        </w:rPr>
      </w:pPr>
    </w:p>
    <w:p w14:paraId="5FD8EE85" w14:textId="77777777" w:rsidR="00CF78A2" w:rsidRPr="009775D6" w:rsidRDefault="00CF78A2" w:rsidP="00CF78A2">
      <w:pPr>
        <w:pStyle w:val="Default"/>
        <w:rPr>
          <w:rFonts w:ascii="KoHo" w:hAnsi="KoHo" w:cs="KoHo"/>
          <w:sz w:val="22"/>
          <w:szCs w:val="22"/>
        </w:rPr>
      </w:pPr>
      <w:r w:rsidRPr="009775D6">
        <w:rPr>
          <w:rFonts w:ascii="KoHo" w:hAnsi="KoHo" w:cs="KoHo"/>
        </w:rPr>
        <w:t>Nom immeuble ou lotissement</w:t>
      </w:r>
      <w:r w:rsidRPr="009775D6">
        <w:rPr>
          <w:rFonts w:ascii="KoHo" w:hAnsi="KoHo" w:cs="KoHo"/>
          <w:sz w:val="22"/>
          <w:szCs w:val="22"/>
        </w:rPr>
        <w:t xml:space="preserve"> ............................................................................................</w:t>
      </w:r>
      <w:r w:rsidR="00787B49" w:rsidRPr="009775D6">
        <w:rPr>
          <w:rFonts w:ascii="KoHo" w:hAnsi="KoHo" w:cs="KoHo"/>
          <w:sz w:val="22"/>
          <w:szCs w:val="22"/>
        </w:rPr>
        <w:t>............................</w:t>
      </w:r>
    </w:p>
    <w:p w14:paraId="20435769" w14:textId="77777777" w:rsidR="00CF78A2" w:rsidRPr="009775D6" w:rsidRDefault="00CF78A2" w:rsidP="00CF78A2">
      <w:pPr>
        <w:pStyle w:val="Default"/>
        <w:rPr>
          <w:rFonts w:ascii="KoHo" w:hAnsi="KoHo" w:cs="KoHo"/>
          <w:sz w:val="22"/>
          <w:szCs w:val="22"/>
        </w:rPr>
      </w:pPr>
      <w:r w:rsidRPr="009775D6">
        <w:rPr>
          <w:rFonts w:ascii="KoHo" w:hAnsi="KoHo" w:cs="KoHo"/>
        </w:rPr>
        <w:t>N° et nom de la voie :</w:t>
      </w:r>
      <w:r w:rsidRPr="009775D6">
        <w:rPr>
          <w:rFonts w:ascii="KoHo" w:hAnsi="KoHo" w:cs="KoHo"/>
          <w:sz w:val="22"/>
          <w:szCs w:val="22"/>
        </w:rPr>
        <w:t xml:space="preserve"> .......................................................................................................................................</w:t>
      </w:r>
      <w:r w:rsidR="00787B49" w:rsidRPr="009775D6">
        <w:rPr>
          <w:rFonts w:ascii="KoHo" w:hAnsi="KoHo" w:cs="KoHo"/>
          <w:sz w:val="22"/>
          <w:szCs w:val="22"/>
        </w:rPr>
        <w:t>.</w:t>
      </w:r>
    </w:p>
    <w:p w14:paraId="527D0A9F" w14:textId="77777777" w:rsidR="00CF78A2" w:rsidRPr="009775D6" w:rsidRDefault="00CF78A2" w:rsidP="00CF78A2">
      <w:pPr>
        <w:pStyle w:val="Default"/>
        <w:rPr>
          <w:rFonts w:ascii="KoHo" w:hAnsi="KoHo" w:cs="KoHo"/>
          <w:sz w:val="22"/>
          <w:szCs w:val="22"/>
        </w:rPr>
      </w:pPr>
      <w:r w:rsidRPr="009775D6">
        <w:rPr>
          <w:rFonts w:ascii="KoHo" w:hAnsi="KoHo" w:cs="KoHo"/>
        </w:rPr>
        <w:t>Code postal et Ville</w:t>
      </w:r>
      <w:r w:rsidRPr="009775D6">
        <w:rPr>
          <w:rFonts w:ascii="KoHo" w:hAnsi="KoHo" w:cs="KoHo"/>
          <w:sz w:val="22"/>
          <w:szCs w:val="22"/>
        </w:rPr>
        <w:t> : ..........................................................................................................................................</w:t>
      </w:r>
    </w:p>
    <w:p w14:paraId="220D4770" w14:textId="77777777" w:rsidR="00CF78A2" w:rsidRPr="009775D6" w:rsidRDefault="00CF78A2" w:rsidP="00CF78A2">
      <w:pPr>
        <w:pStyle w:val="Default"/>
        <w:rPr>
          <w:rFonts w:ascii="KoHo" w:hAnsi="KoHo" w:cs="KoHo"/>
          <w:sz w:val="22"/>
          <w:szCs w:val="22"/>
        </w:rPr>
      </w:pPr>
      <w:r w:rsidRPr="009775D6">
        <w:rPr>
          <w:rFonts w:ascii="KoHo" w:hAnsi="KoHo" w:cs="KoHo"/>
        </w:rPr>
        <w:t>Section parcellaire (lettre) :</w:t>
      </w:r>
      <w:r w:rsidRPr="009775D6">
        <w:rPr>
          <w:rFonts w:ascii="KoHo" w:hAnsi="KoHo" w:cs="KoHo"/>
          <w:sz w:val="22"/>
          <w:szCs w:val="22"/>
        </w:rPr>
        <w:t xml:space="preserve"> ………………………………………</w:t>
      </w:r>
      <w:r w:rsidR="001E33CE" w:rsidRPr="009775D6">
        <w:rPr>
          <w:rFonts w:ascii="KoHo" w:hAnsi="KoHo" w:cs="KoHo"/>
          <w:sz w:val="22"/>
          <w:szCs w:val="22"/>
        </w:rPr>
        <w:t>….</w:t>
      </w:r>
      <w:r w:rsidR="00787B49" w:rsidRPr="009775D6">
        <w:rPr>
          <w:rFonts w:ascii="KoHo" w:hAnsi="KoHo" w:cs="KoHo"/>
          <w:sz w:val="22"/>
          <w:szCs w:val="22"/>
        </w:rPr>
        <w:t>.</w:t>
      </w:r>
      <w:r w:rsidRPr="009775D6">
        <w:rPr>
          <w:rFonts w:ascii="KoHo" w:hAnsi="KoHo" w:cs="KoHo"/>
          <w:sz w:val="22"/>
          <w:szCs w:val="22"/>
        </w:rPr>
        <w:t xml:space="preserve"> </w:t>
      </w:r>
      <w:r w:rsidRPr="009775D6">
        <w:rPr>
          <w:rFonts w:ascii="KoHo" w:hAnsi="KoHo" w:cs="KoHo"/>
        </w:rPr>
        <w:t>N° de parcelle :</w:t>
      </w:r>
      <w:r w:rsidRPr="009775D6">
        <w:rPr>
          <w:rFonts w:ascii="KoHo" w:hAnsi="KoHo" w:cs="KoHo"/>
          <w:sz w:val="22"/>
          <w:szCs w:val="22"/>
        </w:rPr>
        <w:t xml:space="preserve"> ……………………..</w:t>
      </w:r>
      <w:r w:rsidR="00787B49" w:rsidRPr="009775D6">
        <w:rPr>
          <w:rFonts w:ascii="KoHo" w:hAnsi="KoHo" w:cs="KoHo"/>
          <w:sz w:val="22"/>
          <w:szCs w:val="22"/>
        </w:rPr>
        <w:t>…………………………</w:t>
      </w:r>
    </w:p>
    <w:p w14:paraId="727A46B6" w14:textId="77777777" w:rsidR="00787B49" w:rsidRPr="009775D6" w:rsidRDefault="00787B49" w:rsidP="00CF78A2">
      <w:pPr>
        <w:pStyle w:val="Default"/>
        <w:rPr>
          <w:rFonts w:ascii="KoHo" w:hAnsi="KoHo" w:cs="KoHo"/>
          <w:sz w:val="22"/>
          <w:szCs w:val="22"/>
        </w:rPr>
      </w:pPr>
    </w:p>
    <w:p w14:paraId="57F7A8B4" w14:textId="77777777" w:rsidR="00CF78A2" w:rsidRPr="009775D6" w:rsidRDefault="00CF78A2" w:rsidP="001E33CE">
      <w:pPr>
        <w:pStyle w:val="Default"/>
        <w:numPr>
          <w:ilvl w:val="0"/>
          <w:numId w:val="2"/>
        </w:numPr>
        <w:rPr>
          <w:rFonts w:ascii="KoHo" w:hAnsi="KoHo" w:cs="KoHo"/>
          <w:sz w:val="28"/>
          <w:szCs w:val="28"/>
          <w:u w:val="single"/>
        </w:rPr>
      </w:pPr>
      <w:r w:rsidRPr="009775D6">
        <w:rPr>
          <w:rFonts w:ascii="KoHo" w:hAnsi="KoHo" w:cs="KoHo"/>
          <w:b/>
          <w:bCs/>
          <w:sz w:val="28"/>
          <w:szCs w:val="28"/>
          <w:u w:val="single"/>
        </w:rPr>
        <w:t xml:space="preserve">Descriptif de la propriété </w:t>
      </w:r>
    </w:p>
    <w:p w14:paraId="530FF381" w14:textId="77777777" w:rsidR="00CF78A2" w:rsidRPr="009775D6" w:rsidRDefault="00CF78A2" w:rsidP="00CF78A2">
      <w:pPr>
        <w:pStyle w:val="Default"/>
        <w:rPr>
          <w:rFonts w:ascii="KoHo" w:hAnsi="KoHo" w:cs="KoHo"/>
          <w:sz w:val="23"/>
          <w:szCs w:val="23"/>
        </w:rPr>
      </w:pPr>
    </w:p>
    <w:p w14:paraId="25FD8E35" w14:textId="77777777" w:rsidR="00CF78A2" w:rsidRPr="009775D6" w:rsidRDefault="00CF78A2" w:rsidP="001E33CE">
      <w:pPr>
        <w:pStyle w:val="Default"/>
        <w:numPr>
          <w:ilvl w:val="1"/>
          <w:numId w:val="2"/>
        </w:numPr>
        <w:rPr>
          <w:rFonts w:ascii="KoHo" w:hAnsi="KoHo" w:cs="KoHo"/>
          <w:sz w:val="25"/>
          <w:szCs w:val="25"/>
        </w:rPr>
      </w:pPr>
      <w:r w:rsidRPr="009775D6">
        <w:rPr>
          <w:rFonts w:ascii="KoHo" w:hAnsi="KoHo" w:cs="KoHo"/>
          <w:b/>
          <w:bCs/>
          <w:sz w:val="25"/>
          <w:szCs w:val="25"/>
        </w:rPr>
        <w:t xml:space="preserve">Descriptif de la copropriété/de l’immeuble </w:t>
      </w:r>
    </w:p>
    <w:p w14:paraId="0B4541C7" w14:textId="77777777" w:rsidR="00CF78A2" w:rsidRPr="009775D6" w:rsidRDefault="00CF78A2" w:rsidP="00CF78A2">
      <w:pPr>
        <w:pStyle w:val="Default"/>
        <w:rPr>
          <w:rFonts w:ascii="KoHo" w:hAnsi="KoHo" w:cs="KoHo"/>
          <w:sz w:val="22"/>
          <w:szCs w:val="22"/>
        </w:rPr>
      </w:pPr>
    </w:p>
    <w:p w14:paraId="7AF91D72" w14:textId="77777777" w:rsidR="00CF78A2" w:rsidRPr="009775D6" w:rsidRDefault="00CF78A2" w:rsidP="001E33CE">
      <w:pPr>
        <w:pStyle w:val="Default"/>
        <w:ind w:left="143" w:firstLine="708"/>
        <w:rPr>
          <w:rFonts w:ascii="KoHo" w:hAnsi="KoHo" w:cs="KoHo"/>
          <w:sz w:val="22"/>
          <w:szCs w:val="22"/>
        </w:rPr>
      </w:pPr>
      <w:r w:rsidRPr="009775D6">
        <w:rPr>
          <w:rFonts w:ascii="KoHo" w:hAnsi="KoHo" w:cs="KoHo"/>
        </w:rPr>
        <w:t>Nombre de bâtiment(s) :</w:t>
      </w:r>
      <w:r w:rsidRPr="009775D6">
        <w:rPr>
          <w:rFonts w:ascii="KoHo" w:hAnsi="KoHo" w:cs="KoHo"/>
          <w:sz w:val="22"/>
          <w:szCs w:val="22"/>
        </w:rPr>
        <w:t xml:space="preserve"> ……………………………</w:t>
      </w:r>
      <w:r w:rsidR="00787B49" w:rsidRPr="009775D6">
        <w:rPr>
          <w:rFonts w:ascii="KoHo" w:hAnsi="KoHo" w:cs="KoHo"/>
          <w:sz w:val="22"/>
          <w:szCs w:val="22"/>
        </w:rPr>
        <w:t>………………………………………………………………………………..</w:t>
      </w:r>
    </w:p>
    <w:p w14:paraId="41EB9A6C" w14:textId="77777777" w:rsidR="00CF78A2" w:rsidRPr="009775D6" w:rsidRDefault="00CF78A2" w:rsidP="001E33CE">
      <w:pPr>
        <w:pStyle w:val="Default"/>
        <w:ind w:left="143" w:firstLine="708"/>
        <w:rPr>
          <w:rFonts w:ascii="KoHo" w:hAnsi="KoHo" w:cs="KoHo"/>
          <w:sz w:val="22"/>
          <w:szCs w:val="22"/>
        </w:rPr>
      </w:pPr>
      <w:r w:rsidRPr="009775D6">
        <w:rPr>
          <w:rFonts w:ascii="KoHo" w:hAnsi="KoHo" w:cs="KoHo"/>
          <w:u w:val="single"/>
        </w:rPr>
        <w:t>Année du permis de construire :</w:t>
      </w:r>
      <w:r w:rsidRPr="009775D6">
        <w:rPr>
          <w:rFonts w:ascii="KoHo" w:hAnsi="KoHo" w:cs="KoHo"/>
          <w:sz w:val="22"/>
          <w:szCs w:val="22"/>
        </w:rPr>
        <w:t xml:space="preserve"> …………………………………………………………………………………</w:t>
      </w:r>
      <w:r w:rsidR="00787B49" w:rsidRPr="009775D6">
        <w:rPr>
          <w:rFonts w:ascii="KoHo" w:hAnsi="KoHo" w:cs="KoHo"/>
          <w:sz w:val="22"/>
          <w:szCs w:val="22"/>
        </w:rPr>
        <w:t>………………</w:t>
      </w:r>
    </w:p>
    <w:p w14:paraId="068FEC64" w14:textId="77777777" w:rsidR="00CF78A2" w:rsidRPr="009775D6" w:rsidRDefault="001E33CE" w:rsidP="001E33CE">
      <w:pPr>
        <w:pStyle w:val="Default"/>
        <w:rPr>
          <w:rFonts w:ascii="KoHo" w:hAnsi="KoHo" w:cs="KoHo"/>
          <w:sz w:val="22"/>
          <w:szCs w:val="22"/>
        </w:rPr>
      </w:pPr>
      <w:r w:rsidRPr="009775D6">
        <w:rPr>
          <w:rFonts w:ascii="KoHo" w:hAnsi="KoHo" w:cs="KoHo"/>
          <w:b/>
          <w:bCs/>
          <w:i/>
          <w:iCs/>
          <w:noProof/>
          <w:highlight w:val="darkGray"/>
          <w:lang w:eastAsia="fr-FR"/>
        </w:rPr>
        <w:drawing>
          <wp:anchor distT="0" distB="0" distL="114300" distR="114300" simplePos="0" relativeHeight="251639808" behindDoc="0" locked="0" layoutInCell="1" allowOverlap="1" wp14:anchorId="54861E35" wp14:editId="3841B717">
            <wp:simplePos x="0" y="0"/>
            <wp:positionH relativeFrom="margin">
              <wp:posOffset>0</wp:posOffset>
            </wp:positionH>
            <wp:positionV relativeFrom="paragraph">
              <wp:posOffset>152400</wp:posOffset>
            </wp:positionV>
            <wp:extent cx="371475" cy="353695"/>
            <wp:effectExtent l="0" t="0" r="9525" b="8255"/>
            <wp:wrapThrough wrapText="bothSides">
              <wp:wrapPolygon edited="0">
                <wp:start x="0" y="0"/>
                <wp:lineTo x="0" y="20941"/>
                <wp:lineTo x="21046" y="20941"/>
                <wp:lineTo x="2104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8A2" w:rsidRPr="009775D6">
        <w:rPr>
          <w:rFonts w:ascii="KoHo" w:hAnsi="KoHo" w:cs="KoHo"/>
          <w:b/>
          <w:bCs/>
          <w:i/>
          <w:iCs/>
          <w:highlight w:val="darkGray"/>
        </w:rPr>
        <w:t>* Si avant le 1er juillet 1997, merci de nous fournir le DTA (Dossier Technique Amiante</w:t>
      </w:r>
      <w:r w:rsidR="00CF78A2" w:rsidRPr="009775D6">
        <w:rPr>
          <w:rFonts w:ascii="KoHo" w:hAnsi="KoHo" w:cs="KoHo"/>
          <w:b/>
          <w:bCs/>
          <w:i/>
          <w:iCs/>
          <w:sz w:val="22"/>
          <w:szCs w:val="22"/>
          <w:highlight w:val="darkGray"/>
        </w:rPr>
        <w:t>)</w:t>
      </w:r>
      <w:r w:rsidR="00CF78A2" w:rsidRPr="009775D6">
        <w:rPr>
          <w:rFonts w:ascii="KoHo" w:hAnsi="KoHo" w:cs="KoHo"/>
          <w:b/>
          <w:bCs/>
          <w:i/>
          <w:iCs/>
          <w:sz w:val="22"/>
          <w:szCs w:val="22"/>
        </w:rPr>
        <w:t xml:space="preserve"> </w:t>
      </w:r>
    </w:p>
    <w:p w14:paraId="5A6C72EC" w14:textId="77777777" w:rsidR="00CF78A2" w:rsidRPr="009775D6" w:rsidRDefault="00CF78A2" w:rsidP="00942888">
      <w:pPr>
        <w:ind w:left="708"/>
        <w:rPr>
          <w:rFonts w:ascii="KoHo" w:hAnsi="KoHo" w:cs="KoHo"/>
        </w:rPr>
      </w:pPr>
      <w:r w:rsidRPr="009775D6">
        <w:rPr>
          <w:rFonts w:ascii="KoHo" w:hAnsi="KoHo" w:cs="KoHo"/>
          <w:i/>
          <w:iCs/>
          <w:sz w:val="20"/>
          <w:szCs w:val="20"/>
        </w:rPr>
        <w:t>Ce document est obligatoire conformément au code du travail relatif à la protection des travailleurs contre les risques liés à l’inhalation des poussières d’amiante. Nous attirons votre at</w:t>
      </w:r>
      <w:r w:rsidR="001E33CE" w:rsidRPr="009775D6">
        <w:rPr>
          <w:rFonts w:ascii="KoHo" w:hAnsi="KoHo" w:cs="KoHo"/>
          <w:i/>
          <w:iCs/>
          <w:sz w:val="20"/>
          <w:szCs w:val="20"/>
        </w:rPr>
        <w:t xml:space="preserve">tention sur le fait que sans la </w:t>
      </w:r>
      <w:r w:rsidRPr="009775D6">
        <w:rPr>
          <w:rFonts w:ascii="KoHo" w:hAnsi="KoHo" w:cs="KoHo"/>
          <w:i/>
          <w:iCs/>
          <w:sz w:val="20"/>
          <w:szCs w:val="20"/>
        </w:rPr>
        <w:t>possession de ce document, les travaux de câblage et de raccordement ne</w:t>
      </w:r>
      <w:r w:rsidR="001E33CE" w:rsidRPr="009775D6">
        <w:rPr>
          <w:rFonts w:ascii="KoHo" w:hAnsi="KoHo" w:cs="KoHo"/>
          <w:i/>
          <w:iCs/>
          <w:sz w:val="20"/>
          <w:szCs w:val="20"/>
        </w:rPr>
        <w:t xml:space="preserve"> pourront être réalisés par nos </w:t>
      </w:r>
      <w:r w:rsidRPr="009775D6">
        <w:rPr>
          <w:rFonts w:ascii="KoHo" w:hAnsi="KoHo" w:cs="KoHo"/>
          <w:i/>
          <w:iCs/>
          <w:sz w:val="20"/>
          <w:szCs w:val="20"/>
        </w:rPr>
        <w:t>équipes.</w:t>
      </w:r>
    </w:p>
    <w:tbl>
      <w:tblPr>
        <w:tblStyle w:val="Grilledutableau"/>
        <w:tblW w:w="951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95"/>
        <w:gridCol w:w="1212"/>
        <w:gridCol w:w="906"/>
        <w:gridCol w:w="1391"/>
        <w:gridCol w:w="906"/>
        <w:gridCol w:w="1376"/>
        <w:gridCol w:w="1159"/>
        <w:gridCol w:w="1172"/>
      </w:tblGrid>
      <w:tr w:rsidR="003166A9" w:rsidRPr="009775D6" w14:paraId="4771795C" w14:textId="77777777" w:rsidTr="00E4128F">
        <w:trPr>
          <w:trHeight w:val="1361"/>
        </w:trPr>
        <w:tc>
          <w:tcPr>
            <w:tcW w:w="1398" w:type="dxa"/>
            <w:tcBorders>
              <w:top w:val="single" w:sz="18" w:space="0" w:color="auto"/>
              <w:bottom w:val="single" w:sz="18" w:space="0" w:color="auto"/>
              <w:right w:val="single" w:sz="18" w:space="0" w:color="auto"/>
            </w:tcBorders>
            <w:vAlign w:val="center"/>
          </w:tcPr>
          <w:p w14:paraId="0D81A33A" w14:textId="77777777" w:rsidR="00942888" w:rsidRPr="009775D6" w:rsidRDefault="00942888"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N° ou Nom du bâtiment (si existant)</w:t>
            </w:r>
          </w:p>
        </w:tc>
        <w:tc>
          <w:tcPr>
            <w:tcW w:w="1213" w:type="dxa"/>
            <w:tcBorders>
              <w:top w:val="single" w:sz="18" w:space="0" w:color="auto"/>
              <w:left w:val="single" w:sz="18" w:space="0" w:color="auto"/>
              <w:bottom w:val="single" w:sz="18" w:space="0" w:color="auto"/>
              <w:right w:val="single" w:sz="18" w:space="0" w:color="auto"/>
            </w:tcBorders>
            <w:vAlign w:val="center"/>
          </w:tcPr>
          <w:p w14:paraId="415F933B" w14:textId="77777777" w:rsidR="00942888" w:rsidRPr="009775D6" w:rsidRDefault="00942888"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Nbre logement total / bâtiment</w:t>
            </w:r>
          </w:p>
        </w:tc>
        <w:tc>
          <w:tcPr>
            <w:tcW w:w="907" w:type="dxa"/>
            <w:tcBorders>
              <w:top w:val="single" w:sz="18" w:space="0" w:color="auto"/>
              <w:left w:val="single" w:sz="18" w:space="0" w:color="auto"/>
              <w:bottom w:val="single" w:sz="18" w:space="0" w:color="auto"/>
              <w:right w:val="single" w:sz="18" w:space="0" w:color="auto"/>
            </w:tcBorders>
            <w:vAlign w:val="center"/>
          </w:tcPr>
          <w:p w14:paraId="0AA009E4" w14:textId="77777777" w:rsidR="00942888" w:rsidRPr="009775D6" w:rsidRDefault="003166A9"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Nbre entrée</w:t>
            </w:r>
          </w:p>
        </w:tc>
        <w:tc>
          <w:tcPr>
            <w:tcW w:w="1396" w:type="dxa"/>
            <w:tcBorders>
              <w:top w:val="single" w:sz="18" w:space="0" w:color="auto"/>
              <w:left w:val="single" w:sz="18" w:space="0" w:color="auto"/>
              <w:bottom w:val="single" w:sz="18" w:space="0" w:color="auto"/>
              <w:right w:val="single" w:sz="18" w:space="0" w:color="auto"/>
            </w:tcBorders>
            <w:vAlign w:val="center"/>
          </w:tcPr>
          <w:p w14:paraId="38A81FEF" w14:textId="77777777" w:rsidR="00942888" w:rsidRPr="009775D6" w:rsidRDefault="00942888" w:rsidP="00E4128F">
            <w:pPr>
              <w:autoSpaceDE w:val="0"/>
              <w:autoSpaceDN w:val="0"/>
              <w:adjustRightInd w:val="0"/>
              <w:jc w:val="center"/>
              <w:rPr>
                <w:rFonts w:ascii="KoHo" w:hAnsi="KoHo" w:cs="KoHo"/>
                <w:color w:val="000000"/>
                <w:sz w:val="24"/>
                <w:szCs w:val="24"/>
              </w:rPr>
            </w:pPr>
            <w:proofErr w:type="spellStart"/>
            <w:r w:rsidRPr="009775D6">
              <w:rPr>
                <w:rFonts w:ascii="KoHo" w:hAnsi="KoHo" w:cs="KoHo"/>
                <w:color w:val="000000"/>
                <w:sz w:val="24"/>
                <w:szCs w:val="24"/>
              </w:rPr>
              <w:t>N°ou</w:t>
            </w:r>
            <w:proofErr w:type="spellEnd"/>
            <w:r w:rsidRPr="009775D6">
              <w:rPr>
                <w:rFonts w:ascii="KoHo" w:hAnsi="KoHo" w:cs="KoHo"/>
                <w:color w:val="000000"/>
                <w:sz w:val="24"/>
                <w:szCs w:val="24"/>
              </w:rPr>
              <w:t xml:space="preserve"> Nom de l'Entrée (s</w:t>
            </w:r>
            <w:r w:rsidR="003166A9" w:rsidRPr="009775D6">
              <w:rPr>
                <w:rFonts w:ascii="KoHo" w:hAnsi="KoHo" w:cs="KoHo"/>
                <w:color w:val="000000"/>
                <w:sz w:val="24"/>
                <w:szCs w:val="24"/>
              </w:rPr>
              <w:t>i exist</w:t>
            </w:r>
            <w:r w:rsidRPr="009775D6">
              <w:rPr>
                <w:rFonts w:ascii="KoHo" w:hAnsi="KoHo" w:cs="KoHo"/>
                <w:color w:val="000000"/>
                <w:sz w:val="24"/>
                <w:szCs w:val="24"/>
              </w:rPr>
              <w:t>ant)</w:t>
            </w:r>
          </w:p>
        </w:tc>
        <w:tc>
          <w:tcPr>
            <w:tcW w:w="907" w:type="dxa"/>
            <w:tcBorders>
              <w:top w:val="single" w:sz="18" w:space="0" w:color="auto"/>
              <w:left w:val="single" w:sz="18" w:space="0" w:color="auto"/>
              <w:bottom w:val="single" w:sz="18" w:space="0" w:color="auto"/>
              <w:right w:val="single" w:sz="18" w:space="0" w:color="auto"/>
            </w:tcBorders>
            <w:vAlign w:val="center"/>
          </w:tcPr>
          <w:p w14:paraId="24DDDED4" w14:textId="77777777" w:rsidR="00942888" w:rsidRPr="009775D6" w:rsidRDefault="003166A9"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Nbre étage / entrée</w:t>
            </w:r>
          </w:p>
        </w:tc>
        <w:tc>
          <w:tcPr>
            <w:tcW w:w="1376" w:type="dxa"/>
            <w:tcBorders>
              <w:top w:val="single" w:sz="18" w:space="0" w:color="auto"/>
              <w:left w:val="single" w:sz="18" w:space="0" w:color="auto"/>
              <w:bottom w:val="single" w:sz="18" w:space="0" w:color="auto"/>
              <w:right w:val="single" w:sz="18" w:space="0" w:color="auto"/>
            </w:tcBorders>
            <w:vAlign w:val="center"/>
          </w:tcPr>
          <w:p w14:paraId="6EBA3E09" w14:textId="77777777" w:rsidR="00942888" w:rsidRPr="009775D6" w:rsidRDefault="003166A9"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 xml:space="preserve">Nbre </w:t>
            </w:r>
            <w:proofErr w:type="spellStart"/>
            <w:r w:rsidRPr="009775D6">
              <w:rPr>
                <w:rFonts w:ascii="KoHo" w:hAnsi="KoHo" w:cs="KoHo"/>
                <w:color w:val="000000"/>
                <w:sz w:val="24"/>
                <w:szCs w:val="24"/>
              </w:rPr>
              <w:t>logmt</w:t>
            </w:r>
            <w:proofErr w:type="spellEnd"/>
            <w:r w:rsidRPr="009775D6">
              <w:rPr>
                <w:rFonts w:ascii="KoHo" w:hAnsi="KoHo" w:cs="KoHo"/>
                <w:color w:val="000000"/>
                <w:sz w:val="24"/>
                <w:szCs w:val="24"/>
              </w:rPr>
              <w:t xml:space="preserve"> /étage (Rdc/1/2…)</w:t>
            </w:r>
          </w:p>
        </w:tc>
        <w:tc>
          <w:tcPr>
            <w:tcW w:w="1160" w:type="dxa"/>
            <w:tcBorders>
              <w:top w:val="single" w:sz="18" w:space="0" w:color="auto"/>
              <w:left w:val="single" w:sz="18" w:space="0" w:color="auto"/>
              <w:bottom w:val="single" w:sz="18" w:space="0" w:color="auto"/>
              <w:right w:val="single" w:sz="18" w:space="0" w:color="auto"/>
            </w:tcBorders>
            <w:vAlign w:val="center"/>
          </w:tcPr>
          <w:p w14:paraId="79EAC2FF" w14:textId="77777777" w:rsidR="00E4128F" w:rsidRPr="009775D6" w:rsidRDefault="00E4128F"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N° digicode (si existant)</w:t>
            </w:r>
          </w:p>
          <w:p w14:paraId="3E47A7D9" w14:textId="77777777" w:rsidR="00942888" w:rsidRPr="009775D6" w:rsidRDefault="00942888" w:rsidP="00E4128F">
            <w:pPr>
              <w:jc w:val="center"/>
              <w:rPr>
                <w:rFonts w:ascii="KoHo" w:hAnsi="KoHo" w:cs="KoHo"/>
              </w:rPr>
            </w:pPr>
          </w:p>
        </w:tc>
        <w:tc>
          <w:tcPr>
            <w:tcW w:w="1160" w:type="dxa"/>
            <w:tcBorders>
              <w:top w:val="single" w:sz="18" w:space="0" w:color="auto"/>
              <w:left w:val="single" w:sz="18" w:space="0" w:color="auto"/>
              <w:bottom w:val="single" w:sz="18" w:space="0" w:color="auto"/>
            </w:tcBorders>
            <w:vAlign w:val="center"/>
          </w:tcPr>
          <w:p w14:paraId="5DFF095F" w14:textId="77777777" w:rsidR="00E4128F" w:rsidRPr="009775D6" w:rsidRDefault="00E4128F" w:rsidP="00E4128F">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Présence Amiante oui /non</w:t>
            </w:r>
          </w:p>
          <w:p w14:paraId="1C175DAD" w14:textId="77777777" w:rsidR="00942888" w:rsidRPr="009775D6" w:rsidRDefault="00942888" w:rsidP="00E4128F">
            <w:pPr>
              <w:jc w:val="center"/>
              <w:rPr>
                <w:rFonts w:ascii="KoHo" w:hAnsi="KoHo" w:cs="KoHo"/>
              </w:rPr>
            </w:pPr>
          </w:p>
        </w:tc>
      </w:tr>
      <w:tr w:rsidR="00E4128F" w:rsidRPr="009775D6" w14:paraId="4EDC61D5" w14:textId="77777777" w:rsidTr="00E4128F">
        <w:tc>
          <w:tcPr>
            <w:tcW w:w="1398" w:type="dxa"/>
            <w:vMerge w:val="restart"/>
            <w:tcBorders>
              <w:top w:val="single" w:sz="18" w:space="0" w:color="auto"/>
              <w:bottom w:val="single" w:sz="18" w:space="0" w:color="auto"/>
              <w:right w:val="single" w:sz="18" w:space="0" w:color="auto"/>
            </w:tcBorders>
            <w:shd w:val="clear" w:color="auto" w:fill="C9C9C9" w:themeFill="accent3" w:themeFillTint="99"/>
            <w:vAlign w:val="center"/>
          </w:tcPr>
          <w:p w14:paraId="67498B25" w14:textId="77777777" w:rsidR="00942888" w:rsidRPr="009775D6" w:rsidRDefault="00E4128F" w:rsidP="00E4128F">
            <w:pPr>
              <w:jc w:val="center"/>
              <w:rPr>
                <w:rFonts w:ascii="KoHo" w:hAnsi="KoHo" w:cs="KoHo"/>
              </w:rPr>
            </w:pPr>
            <w:r w:rsidRPr="009775D6">
              <w:rPr>
                <w:rFonts w:ascii="KoHo" w:hAnsi="KoHo" w:cs="KoHo"/>
              </w:rPr>
              <w:t>Bât A</w:t>
            </w:r>
          </w:p>
        </w:tc>
        <w:tc>
          <w:tcPr>
            <w:tcW w:w="1213" w:type="dxa"/>
            <w:vMerge w:val="restart"/>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14:paraId="0B6C0AA6" w14:textId="77777777" w:rsidR="00942888" w:rsidRPr="009775D6" w:rsidRDefault="00E4128F" w:rsidP="00E4128F">
            <w:pPr>
              <w:jc w:val="center"/>
              <w:rPr>
                <w:rFonts w:ascii="KoHo" w:hAnsi="KoHo" w:cs="KoHo"/>
              </w:rPr>
            </w:pPr>
            <w:r w:rsidRPr="009775D6">
              <w:rPr>
                <w:rFonts w:ascii="KoHo" w:hAnsi="KoHo" w:cs="KoHo"/>
              </w:rPr>
              <w:t>16</w:t>
            </w:r>
          </w:p>
        </w:tc>
        <w:tc>
          <w:tcPr>
            <w:tcW w:w="907" w:type="dxa"/>
            <w:vMerge w:val="restart"/>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14:paraId="4AE12D9D" w14:textId="77777777" w:rsidR="00942888" w:rsidRPr="009775D6" w:rsidRDefault="00E4128F" w:rsidP="006A3A6A">
            <w:pPr>
              <w:autoSpaceDE w:val="0"/>
              <w:autoSpaceDN w:val="0"/>
              <w:adjustRightInd w:val="0"/>
              <w:jc w:val="center"/>
              <w:rPr>
                <w:rFonts w:ascii="KoHo" w:hAnsi="KoHo" w:cs="KoHo"/>
                <w:color w:val="000000"/>
                <w:sz w:val="24"/>
                <w:szCs w:val="24"/>
              </w:rPr>
            </w:pPr>
            <w:r w:rsidRPr="009775D6">
              <w:rPr>
                <w:rFonts w:ascii="KoHo" w:hAnsi="KoHo" w:cs="KoHo"/>
                <w:color w:val="000000"/>
                <w:sz w:val="24"/>
                <w:szCs w:val="24"/>
              </w:rPr>
              <w:t>2</w:t>
            </w:r>
          </w:p>
        </w:tc>
        <w:tc>
          <w:tcPr>
            <w:tcW w:w="1396" w:type="dxa"/>
            <w:tcBorders>
              <w:top w:val="single" w:sz="18" w:space="0" w:color="auto"/>
              <w:left w:val="single" w:sz="18" w:space="0" w:color="auto"/>
              <w:bottom w:val="single" w:sz="4" w:space="0" w:color="auto"/>
              <w:right w:val="single" w:sz="18" w:space="0" w:color="auto"/>
            </w:tcBorders>
            <w:shd w:val="clear" w:color="auto" w:fill="C9C9C9" w:themeFill="accent3" w:themeFillTint="99"/>
            <w:vAlign w:val="center"/>
          </w:tcPr>
          <w:p w14:paraId="3B9FB96D" w14:textId="77777777" w:rsidR="00E4128F" w:rsidRPr="009775D6" w:rsidRDefault="00E4128F" w:rsidP="00E4128F">
            <w:pPr>
              <w:jc w:val="center"/>
              <w:rPr>
                <w:rFonts w:ascii="KoHo" w:hAnsi="KoHo" w:cs="KoHo"/>
              </w:rPr>
            </w:pPr>
            <w:r w:rsidRPr="009775D6">
              <w:rPr>
                <w:rFonts w:ascii="KoHo" w:hAnsi="KoHo" w:cs="KoHo"/>
              </w:rPr>
              <w:t>A1</w:t>
            </w:r>
          </w:p>
        </w:tc>
        <w:tc>
          <w:tcPr>
            <w:tcW w:w="907" w:type="dxa"/>
            <w:tcBorders>
              <w:top w:val="single" w:sz="18" w:space="0" w:color="auto"/>
              <w:left w:val="single" w:sz="18" w:space="0" w:color="auto"/>
              <w:bottom w:val="single" w:sz="4" w:space="0" w:color="auto"/>
              <w:right w:val="single" w:sz="18" w:space="0" w:color="auto"/>
            </w:tcBorders>
            <w:shd w:val="clear" w:color="auto" w:fill="C9C9C9" w:themeFill="accent3" w:themeFillTint="99"/>
            <w:vAlign w:val="center"/>
          </w:tcPr>
          <w:p w14:paraId="799958D2" w14:textId="77777777" w:rsidR="00942888" w:rsidRPr="009775D6" w:rsidRDefault="00E4128F" w:rsidP="00E4128F">
            <w:pPr>
              <w:jc w:val="center"/>
              <w:rPr>
                <w:rFonts w:ascii="KoHo" w:hAnsi="KoHo" w:cs="KoHo"/>
              </w:rPr>
            </w:pPr>
            <w:r w:rsidRPr="009775D6">
              <w:rPr>
                <w:rFonts w:ascii="KoHo" w:hAnsi="KoHo" w:cs="KoHo"/>
              </w:rPr>
              <w:t>2</w:t>
            </w:r>
          </w:p>
        </w:tc>
        <w:tc>
          <w:tcPr>
            <w:tcW w:w="1376" w:type="dxa"/>
            <w:tcBorders>
              <w:top w:val="single" w:sz="18" w:space="0" w:color="auto"/>
              <w:left w:val="single" w:sz="18" w:space="0" w:color="auto"/>
              <w:bottom w:val="single" w:sz="4" w:space="0" w:color="auto"/>
              <w:right w:val="single" w:sz="18" w:space="0" w:color="auto"/>
            </w:tcBorders>
            <w:shd w:val="clear" w:color="auto" w:fill="C9C9C9" w:themeFill="accent3" w:themeFillTint="99"/>
            <w:vAlign w:val="center"/>
          </w:tcPr>
          <w:p w14:paraId="0AF16269" w14:textId="77777777" w:rsidR="00942888" w:rsidRPr="009775D6" w:rsidRDefault="00E4128F" w:rsidP="00E4128F">
            <w:pPr>
              <w:jc w:val="center"/>
              <w:rPr>
                <w:rFonts w:ascii="KoHo" w:hAnsi="KoHo" w:cs="KoHo"/>
              </w:rPr>
            </w:pPr>
            <w:r w:rsidRPr="009775D6">
              <w:rPr>
                <w:rFonts w:ascii="KoHo" w:hAnsi="KoHo" w:cs="KoHo"/>
              </w:rPr>
              <w:t>.2 / 3 / 3</w:t>
            </w:r>
          </w:p>
        </w:tc>
        <w:tc>
          <w:tcPr>
            <w:tcW w:w="1160" w:type="dxa"/>
            <w:tcBorders>
              <w:top w:val="single" w:sz="18" w:space="0" w:color="auto"/>
              <w:left w:val="single" w:sz="18" w:space="0" w:color="auto"/>
              <w:bottom w:val="single" w:sz="4" w:space="0" w:color="auto"/>
              <w:right w:val="single" w:sz="18" w:space="0" w:color="auto"/>
            </w:tcBorders>
            <w:shd w:val="clear" w:color="auto" w:fill="C9C9C9" w:themeFill="accent3" w:themeFillTint="99"/>
            <w:vAlign w:val="center"/>
          </w:tcPr>
          <w:p w14:paraId="6958FBD5" w14:textId="77777777" w:rsidR="00942888" w:rsidRPr="009775D6" w:rsidRDefault="00E4128F" w:rsidP="00E4128F">
            <w:pPr>
              <w:jc w:val="center"/>
              <w:rPr>
                <w:rFonts w:ascii="KoHo" w:hAnsi="KoHo" w:cs="KoHo"/>
              </w:rPr>
            </w:pPr>
            <w:r w:rsidRPr="009775D6">
              <w:rPr>
                <w:rFonts w:ascii="KoHo" w:hAnsi="KoHo" w:cs="KoHo"/>
              </w:rPr>
              <w:t>5236A</w:t>
            </w:r>
          </w:p>
        </w:tc>
        <w:tc>
          <w:tcPr>
            <w:tcW w:w="1160" w:type="dxa"/>
            <w:tcBorders>
              <w:top w:val="single" w:sz="18" w:space="0" w:color="auto"/>
              <w:left w:val="single" w:sz="18" w:space="0" w:color="auto"/>
              <w:bottom w:val="single" w:sz="4" w:space="0" w:color="auto"/>
            </w:tcBorders>
            <w:shd w:val="clear" w:color="auto" w:fill="C9C9C9" w:themeFill="accent3" w:themeFillTint="99"/>
            <w:vAlign w:val="center"/>
          </w:tcPr>
          <w:p w14:paraId="15C2023B" w14:textId="77777777" w:rsidR="00942888" w:rsidRPr="009775D6" w:rsidRDefault="00E4128F" w:rsidP="00E4128F">
            <w:pPr>
              <w:jc w:val="center"/>
              <w:rPr>
                <w:rFonts w:ascii="KoHo" w:hAnsi="KoHo" w:cs="KoHo"/>
              </w:rPr>
            </w:pPr>
            <w:r w:rsidRPr="009775D6">
              <w:rPr>
                <w:rFonts w:ascii="KoHo" w:hAnsi="KoHo" w:cs="KoHo"/>
              </w:rPr>
              <w:t>non</w:t>
            </w:r>
          </w:p>
        </w:tc>
      </w:tr>
      <w:tr w:rsidR="00E4128F" w:rsidRPr="009775D6" w14:paraId="0AD8621D" w14:textId="77777777" w:rsidTr="00E4128F">
        <w:tc>
          <w:tcPr>
            <w:tcW w:w="1398" w:type="dxa"/>
            <w:vMerge/>
            <w:tcBorders>
              <w:top w:val="single" w:sz="4" w:space="0" w:color="auto"/>
              <w:bottom w:val="single" w:sz="18" w:space="0" w:color="auto"/>
              <w:right w:val="single" w:sz="18" w:space="0" w:color="auto"/>
            </w:tcBorders>
            <w:shd w:val="clear" w:color="auto" w:fill="C9C9C9" w:themeFill="accent3" w:themeFillTint="99"/>
            <w:vAlign w:val="center"/>
          </w:tcPr>
          <w:p w14:paraId="77A1FE65" w14:textId="77777777" w:rsidR="00942888" w:rsidRPr="009775D6" w:rsidRDefault="00942888" w:rsidP="00E4128F">
            <w:pPr>
              <w:jc w:val="cente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14:paraId="1CA9569D" w14:textId="77777777" w:rsidR="00942888" w:rsidRPr="009775D6" w:rsidRDefault="00942888" w:rsidP="00E4128F">
            <w:pPr>
              <w:jc w:val="center"/>
              <w:rPr>
                <w:rFonts w:ascii="KoHo" w:hAnsi="KoHo" w:cs="KoHo"/>
              </w:rPr>
            </w:pPr>
          </w:p>
        </w:tc>
        <w:tc>
          <w:tcPr>
            <w:tcW w:w="907" w:type="dxa"/>
            <w:vMerge/>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276C8A7F" w14:textId="77777777" w:rsidR="00942888" w:rsidRPr="009775D6" w:rsidRDefault="00942888" w:rsidP="00E4128F">
            <w:pPr>
              <w:jc w:val="cente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0A09EC3A" w14:textId="77777777" w:rsidR="00942888" w:rsidRPr="009775D6" w:rsidRDefault="00E4128F" w:rsidP="00E4128F">
            <w:pPr>
              <w:jc w:val="center"/>
              <w:rPr>
                <w:rFonts w:ascii="KoHo" w:hAnsi="KoHo" w:cs="KoHo"/>
              </w:rPr>
            </w:pPr>
            <w:r w:rsidRPr="009775D6">
              <w:rPr>
                <w:rFonts w:ascii="KoHo" w:hAnsi="KoHo" w:cs="KoHo"/>
              </w:rPr>
              <w:t>A2</w:t>
            </w:r>
          </w:p>
        </w:tc>
        <w:tc>
          <w:tcPr>
            <w:tcW w:w="907"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39B8287D" w14:textId="77777777" w:rsidR="00942888" w:rsidRPr="009775D6" w:rsidRDefault="00E4128F" w:rsidP="00E4128F">
            <w:pPr>
              <w:jc w:val="center"/>
              <w:rPr>
                <w:rFonts w:ascii="KoHo" w:hAnsi="KoHo" w:cs="KoHo"/>
              </w:rPr>
            </w:pPr>
            <w:r w:rsidRPr="009775D6">
              <w:rPr>
                <w:rFonts w:ascii="KoHo" w:hAnsi="KoHo" w:cs="KoHo"/>
              </w:rPr>
              <w:t>2</w:t>
            </w:r>
          </w:p>
        </w:tc>
        <w:tc>
          <w:tcPr>
            <w:tcW w:w="1376"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68F61ED2" w14:textId="77777777" w:rsidR="00942888" w:rsidRPr="009775D6" w:rsidRDefault="00E4128F" w:rsidP="00E4128F">
            <w:pPr>
              <w:jc w:val="center"/>
              <w:rPr>
                <w:rFonts w:ascii="KoHo" w:hAnsi="KoHo" w:cs="KoHo"/>
              </w:rPr>
            </w:pPr>
            <w:r w:rsidRPr="009775D6">
              <w:rPr>
                <w:rFonts w:ascii="KoHo" w:hAnsi="KoHo" w:cs="KoHo"/>
              </w:rPr>
              <w:t>.2 / 3 / 3</w:t>
            </w:r>
          </w:p>
        </w:tc>
        <w:tc>
          <w:tcPr>
            <w:tcW w:w="1160"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45094F35" w14:textId="77777777" w:rsidR="00942888" w:rsidRPr="009775D6" w:rsidRDefault="00E4128F" w:rsidP="00E4128F">
            <w:pPr>
              <w:jc w:val="center"/>
              <w:rPr>
                <w:rFonts w:ascii="KoHo" w:hAnsi="KoHo" w:cs="KoHo"/>
              </w:rPr>
            </w:pPr>
            <w:r w:rsidRPr="009775D6">
              <w:rPr>
                <w:rFonts w:ascii="KoHo" w:hAnsi="KoHo" w:cs="KoHo"/>
              </w:rPr>
              <w:t>5237A</w:t>
            </w:r>
          </w:p>
        </w:tc>
        <w:tc>
          <w:tcPr>
            <w:tcW w:w="1160" w:type="dxa"/>
            <w:tcBorders>
              <w:top w:val="single" w:sz="4" w:space="0" w:color="auto"/>
              <w:left w:val="single" w:sz="18" w:space="0" w:color="auto"/>
              <w:bottom w:val="single" w:sz="4" w:space="0" w:color="auto"/>
            </w:tcBorders>
            <w:shd w:val="clear" w:color="auto" w:fill="C9C9C9" w:themeFill="accent3" w:themeFillTint="99"/>
            <w:vAlign w:val="center"/>
          </w:tcPr>
          <w:p w14:paraId="113073D5" w14:textId="77777777" w:rsidR="00942888" w:rsidRPr="009775D6" w:rsidRDefault="00E4128F" w:rsidP="00E4128F">
            <w:pPr>
              <w:jc w:val="center"/>
              <w:rPr>
                <w:rFonts w:ascii="KoHo" w:hAnsi="KoHo" w:cs="KoHo"/>
              </w:rPr>
            </w:pPr>
            <w:r w:rsidRPr="009775D6">
              <w:rPr>
                <w:rFonts w:ascii="KoHo" w:hAnsi="KoHo" w:cs="KoHo"/>
              </w:rPr>
              <w:t>Non</w:t>
            </w:r>
          </w:p>
        </w:tc>
      </w:tr>
      <w:tr w:rsidR="00E4128F" w:rsidRPr="009775D6" w14:paraId="7D02E894" w14:textId="77777777" w:rsidTr="00E4128F">
        <w:tc>
          <w:tcPr>
            <w:tcW w:w="1398" w:type="dxa"/>
            <w:vMerge/>
            <w:tcBorders>
              <w:top w:val="single" w:sz="4" w:space="0" w:color="auto"/>
              <w:bottom w:val="single" w:sz="18" w:space="0" w:color="auto"/>
              <w:right w:val="single" w:sz="18" w:space="0" w:color="auto"/>
            </w:tcBorders>
            <w:shd w:val="clear" w:color="auto" w:fill="C9C9C9" w:themeFill="accent3" w:themeFillTint="99"/>
            <w:vAlign w:val="center"/>
          </w:tcPr>
          <w:p w14:paraId="2A389AB3" w14:textId="77777777" w:rsidR="00942888" w:rsidRPr="009775D6" w:rsidRDefault="00942888" w:rsidP="00E4128F">
            <w:pPr>
              <w:jc w:val="cente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14:paraId="5893864A" w14:textId="77777777" w:rsidR="00942888" w:rsidRPr="009775D6" w:rsidRDefault="00942888" w:rsidP="00E4128F">
            <w:pPr>
              <w:jc w:val="center"/>
              <w:rPr>
                <w:rFonts w:ascii="KoHo" w:hAnsi="KoHo" w:cs="KoHo"/>
              </w:rPr>
            </w:pPr>
          </w:p>
        </w:tc>
        <w:tc>
          <w:tcPr>
            <w:tcW w:w="907" w:type="dxa"/>
            <w:vMerge/>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2E93A6BE" w14:textId="77777777" w:rsidR="00942888" w:rsidRPr="009775D6" w:rsidRDefault="00942888" w:rsidP="00E4128F">
            <w:pPr>
              <w:jc w:val="cente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7170830A" w14:textId="77777777" w:rsidR="00942888" w:rsidRPr="009775D6" w:rsidRDefault="00942888" w:rsidP="00E4128F">
            <w:pPr>
              <w:jc w:val="cente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0460036F" w14:textId="77777777" w:rsidR="00942888" w:rsidRPr="009775D6" w:rsidRDefault="00942888" w:rsidP="00E4128F">
            <w:pPr>
              <w:jc w:val="cente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727062E8" w14:textId="77777777" w:rsidR="00942888" w:rsidRPr="009775D6" w:rsidRDefault="00942888" w:rsidP="00E4128F">
            <w:pPr>
              <w:jc w:val="cente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shd w:val="clear" w:color="auto" w:fill="C9C9C9" w:themeFill="accent3" w:themeFillTint="99"/>
            <w:vAlign w:val="center"/>
          </w:tcPr>
          <w:p w14:paraId="5C8F5737" w14:textId="77777777" w:rsidR="00942888" w:rsidRPr="009775D6" w:rsidRDefault="00942888" w:rsidP="00E4128F">
            <w:pPr>
              <w:jc w:val="center"/>
              <w:rPr>
                <w:rFonts w:ascii="KoHo" w:hAnsi="KoHo" w:cs="KoHo"/>
              </w:rPr>
            </w:pPr>
          </w:p>
        </w:tc>
        <w:tc>
          <w:tcPr>
            <w:tcW w:w="1160" w:type="dxa"/>
            <w:tcBorders>
              <w:top w:val="single" w:sz="4" w:space="0" w:color="auto"/>
              <w:left w:val="single" w:sz="18" w:space="0" w:color="auto"/>
              <w:bottom w:val="single" w:sz="4" w:space="0" w:color="auto"/>
            </w:tcBorders>
            <w:shd w:val="clear" w:color="auto" w:fill="C9C9C9" w:themeFill="accent3" w:themeFillTint="99"/>
            <w:vAlign w:val="center"/>
          </w:tcPr>
          <w:p w14:paraId="0211B96B" w14:textId="77777777" w:rsidR="00942888" w:rsidRPr="009775D6" w:rsidRDefault="00942888" w:rsidP="00E4128F">
            <w:pPr>
              <w:jc w:val="center"/>
              <w:rPr>
                <w:rFonts w:ascii="KoHo" w:hAnsi="KoHo" w:cs="KoHo"/>
              </w:rPr>
            </w:pPr>
          </w:p>
        </w:tc>
      </w:tr>
      <w:tr w:rsidR="00E4128F" w:rsidRPr="009775D6" w14:paraId="45DAB135" w14:textId="77777777" w:rsidTr="00E4128F">
        <w:tc>
          <w:tcPr>
            <w:tcW w:w="1398" w:type="dxa"/>
            <w:vMerge/>
            <w:tcBorders>
              <w:top w:val="single" w:sz="4" w:space="0" w:color="auto"/>
              <w:bottom w:val="single" w:sz="18" w:space="0" w:color="auto"/>
              <w:right w:val="single" w:sz="18" w:space="0" w:color="auto"/>
            </w:tcBorders>
            <w:shd w:val="clear" w:color="auto" w:fill="C9C9C9" w:themeFill="accent3" w:themeFillTint="99"/>
            <w:vAlign w:val="center"/>
          </w:tcPr>
          <w:p w14:paraId="73A16422" w14:textId="77777777" w:rsidR="00942888" w:rsidRPr="009775D6" w:rsidRDefault="00942888" w:rsidP="00E4128F">
            <w:pPr>
              <w:jc w:val="cente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shd w:val="clear" w:color="auto" w:fill="C9C9C9" w:themeFill="accent3" w:themeFillTint="99"/>
            <w:vAlign w:val="center"/>
          </w:tcPr>
          <w:p w14:paraId="118B728D" w14:textId="77777777" w:rsidR="00942888" w:rsidRPr="009775D6" w:rsidRDefault="00942888" w:rsidP="00E4128F">
            <w:pPr>
              <w:jc w:val="center"/>
              <w:rPr>
                <w:rFonts w:ascii="KoHo" w:hAnsi="KoHo" w:cs="KoHo"/>
              </w:rPr>
            </w:pPr>
          </w:p>
        </w:tc>
        <w:tc>
          <w:tcPr>
            <w:tcW w:w="907" w:type="dxa"/>
            <w:vMerge/>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2DB64AFD" w14:textId="77777777" w:rsidR="00942888" w:rsidRPr="009775D6" w:rsidRDefault="00942888" w:rsidP="00E4128F">
            <w:pPr>
              <w:jc w:val="center"/>
              <w:rPr>
                <w:rFonts w:ascii="KoHo" w:hAnsi="KoHo" w:cs="KoHo"/>
              </w:rPr>
            </w:pPr>
          </w:p>
        </w:tc>
        <w:tc>
          <w:tcPr>
            <w:tcW w:w="1396" w:type="dxa"/>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4567957D" w14:textId="77777777" w:rsidR="00942888" w:rsidRPr="009775D6" w:rsidRDefault="00E4128F" w:rsidP="00E4128F">
            <w:pPr>
              <w:jc w:val="center"/>
              <w:rPr>
                <w:rFonts w:ascii="KoHo" w:hAnsi="KoHo" w:cs="KoHo"/>
              </w:rPr>
            </w:pPr>
            <w:r w:rsidRPr="009775D6">
              <w:rPr>
                <w:rFonts w:ascii="KoHo" w:hAnsi="KoHo" w:cs="KoHo"/>
                <w:noProof/>
                <w:lang w:eastAsia="fr-FR"/>
              </w:rPr>
              <mc:AlternateContent>
                <mc:Choice Requires="wps">
                  <w:drawing>
                    <wp:anchor distT="0" distB="0" distL="114300" distR="114300" simplePos="0" relativeHeight="251663360" behindDoc="0" locked="0" layoutInCell="1" allowOverlap="1" wp14:anchorId="4C19AD0B" wp14:editId="101067F9">
                      <wp:simplePos x="0" y="0"/>
                      <wp:positionH relativeFrom="column">
                        <wp:posOffset>-173990</wp:posOffset>
                      </wp:positionH>
                      <wp:positionV relativeFrom="paragraph">
                        <wp:posOffset>-370840</wp:posOffset>
                      </wp:positionV>
                      <wp:extent cx="1828800" cy="18288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4EB3F" w14:textId="77777777" w:rsidR="00E4128F" w:rsidRPr="00E4128F" w:rsidRDefault="00E4128F" w:rsidP="00E4128F">
                                  <w:pPr>
                                    <w:spacing w:after="0" w:line="240" w:lineRule="auto"/>
                                    <w:jc w:val="center"/>
                                    <w:rPr>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14:textFill>
                                        <w14:gradFill>
                                          <w14:gsLst>
                                            <w14:gs w14:pos="21000">
                                              <w14:srgbClr w14:val="53575C"/>
                                            </w14:gs>
                                            <w14:gs w14:pos="88000">
                                              <w14:srgbClr w14:val="C5C7CA"/>
                                            </w14:gs>
                                          </w14:gsLst>
                                          <w14:lin w14:ang="5400000" w14:scaled="0"/>
                                        </w14:gradFill>
                                      </w14:textFill>
                                    </w:rPr>
                                  </w:pPr>
                                  <w:r w:rsidRPr="00E4128F">
                                    <w:rPr>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14:textFill>
                                        <w14:gradFill>
                                          <w14:gsLst>
                                            <w14:gs w14:pos="21000">
                                              <w14:srgbClr w14:val="53575C"/>
                                            </w14:gs>
                                            <w14:gs w14:pos="88000">
                                              <w14:srgbClr w14:val="C5C7CA"/>
                                            </w14:gs>
                                          </w14:gsLst>
                                          <w14:lin w14:ang="5400000" w14:scaled="0"/>
                                        </w14:gradFill>
                                      </w14:textFill>
                                    </w:rPr>
                                    <w:t>EXEMPLE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19AD0B" id="_x0000_t202" coordsize="21600,21600" o:spt="202" path="m,l,21600r21600,l21600,xe">
                      <v:stroke joinstyle="miter"/>
                      <v:path gradientshapeok="t" o:connecttype="rect"/>
                    </v:shapetype>
                    <v:shape id="Zone de texte 3" o:spid="_x0000_s1026" type="#_x0000_t202" style="position:absolute;left:0;text-align:left;margin-left:-13.7pt;margin-top:-29.2pt;width:2in;height:2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" filled="f" stroked="f">
                      <v:textbox style="mso-fit-shape-to-text:t">
                        <w:txbxContent>
                          <w:p w14:paraId="2304EB3F" w14:textId="77777777" w:rsidR="00E4128F" w:rsidRPr="00E4128F" w:rsidRDefault="00E4128F" w:rsidP="00E4128F">
                            <w:pPr>
                              <w:spacing w:after="0" w:line="240" w:lineRule="auto"/>
                              <w:jc w:val="center"/>
                              <w:rPr>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14:textFill>
                                  <w14:gradFill>
                                    <w14:gsLst>
                                      <w14:gs w14:pos="21000">
                                        <w14:srgbClr w14:val="53575C"/>
                                      </w14:gs>
                                      <w14:gs w14:pos="88000">
                                        <w14:srgbClr w14:val="C5C7CA"/>
                                      </w14:gs>
                                    </w14:gsLst>
                                    <w14:lin w14:ang="5400000" w14:scaled="0"/>
                                  </w14:gradFill>
                                </w14:textFill>
                              </w:rPr>
                            </w:pPr>
                            <w:r w:rsidRPr="00E4128F">
                              <w:rPr>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tx1"/>
                                  </w14:solidFill>
                                  <w14:prstDash w14:val="solid"/>
                                  <w14:round/>
                                </w14:textOutline>
                                <w14:textFill>
                                  <w14:gradFill>
                                    <w14:gsLst>
                                      <w14:gs w14:pos="21000">
                                        <w14:srgbClr w14:val="53575C"/>
                                      </w14:gs>
                                      <w14:gs w14:pos="88000">
                                        <w14:srgbClr w14:val="C5C7CA"/>
                                      </w14:gs>
                                    </w14:gsLst>
                                    <w14:lin w14:ang="5400000" w14:scaled="0"/>
                                  </w14:gradFill>
                                </w14:textFill>
                              </w:rPr>
                              <w:t>EXEMPLE</w:t>
                            </w:r>
                          </w:p>
                        </w:txbxContent>
                      </v:textbox>
                    </v:shape>
                  </w:pict>
                </mc:Fallback>
              </mc:AlternateContent>
            </w:r>
          </w:p>
        </w:tc>
        <w:tc>
          <w:tcPr>
            <w:tcW w:w="907" w:type="dxa"/>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31DEC47D" w14:textId="77777777" w:rsidR="00942888" w:rsidRPr="009775D6" w:rsidRDefault="00942888" w:rsidP="00E4128F">
            <w:pPr>
              <w:jc w:val="center"/>
              <w:rPr>
                <w:rFonts w:ascii="KoHo" w:hAnsi="KoHo" w:cs="KoHo"/>
              </w:rPr>
            </w:pPr>
          </w:p>
        </w:tc>
        <w:tc>
          <w:tcPr>
            <w:tcW w:w="1376" w:type="dxa"/>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4A24AE5A" w14:textId="77777777" w:rsidR="00942888" w:rsidRPr="009775D6" w:rsidRDefault="00942888" w:rsidP="00E4128F">
            <w:pPr>
              <w:jc w:val="center"/>
              <w:rPr>
                <w:rFonts w:ascii="KoHo" w:hAnsi="KoHo" w:cs="KoHo"/>
              </w:rPr>
            </w:pPr>
          </w:p>
        </w:tc>
        <w:tc>
          <w:tcPr>
            <w:tcW w:w="1160" w:type="dxa"/>
            <w:tcBorders>
              <w:top w:val="single" w:sz="4" w:space="0" w:color="auto"/>
              <w:left w:val="single" w:sz="18" w:space="0" w:color="auto"/>
              <w:bottom w:val="single" w:sz="18" w:space="0" w:color="auto"/>
              <w:right w:val="single" w:sz="18" w:space="0" w:color="auto"/>
            </w:tcBorders>
            <w:shd w:val="clear" w:color="auto" w:fill="C9C9C9" w:themeFill="accent3" w:themeFillTint="99"/>
            <w:vAlign w:val="center"/>
          </w:tcPr>
          <w:p w14:paraId="7C417C59" w14:textId="77777777" w:rsidR="00942888" w:rsidRPr="009775D6" w:rsidRDefault="00942888" w:rsidP="00E4128F">
            <w:pPr>
              <w:jc w:val="center"/>
              <w:rPr>
                <w:rFonts w:ascii="KoHo" w:hAnsi="KoHo" w:cs="KoHo"/>
              </w:rPr>
            </w:pPr>
          </w:p>
        </w:tc>
        <w:tc>
          <w:tcPr>
            <w:tcW w:w="1160" w:type="dxa"/>
            <w:tcBorders>
              <w:top w:val="single" w:sz="4" w:space="0" w:color="auto"/>
              <w:left w:val="single" w:sz="18" w:space="0" w:color="auto"/>
              <w:bottom w:val="single" w:sz="18" w:space="0" w:color="auto"/>
            </w:tcBorders>
            <w:shd w:val="clear" w:color="auto" w:fill="C9C9C9" w:themeFill="accent3" w:themeFillTint="99"/>
            <w:vAlign w:val="center"/>
          </w:tcPr>
          <w:p w14:paraId="774C515F" w14:textId="77777777" w:rsidR="00942888" w:rsidRPr="009775D6" w:rsidRDefault="00942888" w:rsidP="00E4128F">
            <w:pPr>
              <w:jc w:val="center"/>
              <w:rPr>
                <w:rFonts w:ascii="KoHo" w:hAnsi="KoHo" w:cs="KoHo"/>
              </w:rPr>
            </w:pPr>
          </w:p>
        </w:tc>
      </w:tr>
      <w:tr w:rsidR="00E4128F" w:rsidRPr="009775D6" w14:paraId="057370E3" w14:textId="77777777" w:rsidTr="00E4128F">
        <w:tc>
          <w:tcPr>
            <w:tcW w:w="1398" w:type="dxa"/>
            <w:vMerge w:val="restart"/>
            <w:tcBorders>
              <w:top w:val="single" w:sz="18" w:space="0" w:color="auto"/>
              <w:bottom w:val="single" w:sz="18" w:space="0" w:color="auto"/>
              <w:right w:val="single" w:sz="18" w:space="0" w:color="auto"/>
            </w:tcBorders>
          </w:tcPr>
          <w:p w14:paraId="71CD164B" w14:textId="77777777" w:rsidR="00E4128F" w:rsidRPr="009775D6" w:rsidRDefault="00E4128F">
            <w:pPr>
              <w:rPr>
                <w:rFonts w:ascii="KoHo" w:hAnsi="KoHo" w:cs="KoHo"/>
              </w:rPr>
            </w:pPr>
          </w:p>
        </w:tc>
        <w:tc>
          <w:tcPr>
            <w:tcW w:w="1213" w:type="dxa"/>
            <w:vMerge w:val="restart"/>
            <w:tcBorders>
              <w:top w:val="single" w:sz="18" w:space="0" w:color="auto"/>
              <w:left w:val="single" w:sz="18" w:space="0" w:color="auto"/>
              <w:bottom w:val="single" w:sz="18" w:space="0" w:color="auto"/>
              <w:right w:val="single" w:sz="18" w:space="0" w:color="auto"/>
            </w:tcBorders>
          </w:tcPr>
          <w:p w14:paraId="63DD257E" w14:textId="77777777" w:rsidR="00E4128F" w:rsidRPr="009775D6" w:rsidRDefault="00E4128F">
            <w:pPr>
              <w:rPr>
                <w:rFonts w:ascii="KoHo" w:hAnsi="KoHo" w:cs="KoHo"/>
              </w:rPr>
            </w:pPr>
          </w:p>
        </w:tc>
        <w:tc>
          <w:tcPr>
            <w:tcW w:w="907" w:type="dxa"/>
            <w:vMerge w:val="restart"/>
            <w:tcBorders>
              <w:top w:val="single" w:sz="18" w:space="0" w:color="auto"/>
              <w:left w:val="single" w:sz="18" w:space="0" w:color="auto"/>
              <w:bottom w:val="single" w:sz="18" w:space="0" w:color="auto"/>
              <w:right w:val="single" w:sz="18" w:space="0" w:color="auto"/>
            </w:tcBorders>
          </w:tcPr>
          <w:p w14:paraId="35F4427E" w14:textId="77777777" w:rsidR="00E4128F" w:rsidRPr="009775D6" w:rsidRDefault="00E4128F">
            <w:pPr>
              <w:rPr>
                <w:rFonts w:ascii="KoHo" w:hAnsi="KoHo" w:cs="KoHo"/>
              </w:rPr>
            </w:pPr>
          </w:p>
        </w:tc>
        <w:tc>
          <w:tcPr>
            <w:tcW w:w="1396" w:type="dxa"/>
            <w:tcBorders>
              <w:top w:val="single" w:sz="18" w:space="0" w:color="auto"/>
              <w:left w:val="single" w:sz="18" w:space="0" w:color="auto"/>
              <w:bottom w:val="single" w:sz="4" w:space="0" w:color="auto"/>
              <w:right w:val="single" w:sz="18" w:space="0" w:color="auto"/>
            </w:tcBorders>
          </w:tcPr>
          <w:p w14:paraId="76A7AEF1" w14:textId="77777777" w:rsidR="00E4128F" w:rsidRPr="009775D6" w:rsidRDefault="00E4128F">
            <w:pPr>
              <w:rPr>
                <w:rFonts w:ascii="KoHo" w:hAnsi="KoHo" w:cs="KoHo"/>
              </w:rPr>
            </w:pPr>
          </w:p>
        </w:tc>
        <w:tc>
          <w:tcPr>
            <w:tcW w:w="907" w:type="dxa"/>
            <w:tcBorders>
              <w:top w:val="single" w:sz="18" w:space="0" w:color="auto"/>
              <w:left w:val="single" w:sz="18" w:space="0" w:color="auto"/>
              <w:bottom w:val="single" w:sz="4" w:space="0" w:color="auto"/>
              <w:right w:val="single" w:sz="18" w:space="0" w:color="auto"/>
            </w:tcBorders>
          </w:tcPr>
          <w:p w14:paraId="19EF4538" w14:textId="77777777" w:rsidR="00E4128F" w:rsidRPr="009775D6" w:rsidRDefault="00E4128F">
            <w:pPr>
              <w:rPr>
                <w:rFonts w:ascii="KoHo" w:hAnsi="KoHo" w:cs="KoHo"/>
              </w:rPr>
            </w:pPr>
          </w:p>
        </w:tc>
        <w:tc>
          <w:tcPr>
            <w:tcW w:w="1376" w:type="dxa"/>
            <w:tcBorders>
              <w:top w:val="single" w:sz="18" w:space="0" w:color="auto"/>
              <w:left w:val="single" w:sz="18" w:space="0" w:color="auto"/>
              <w:bottom w:val="single" w:sz="4" w:space="0" w:color="auto"/>
              <w:right w:val="single" w:sz="18" w:space="0" w:color="auto"/>
            </w:tcBorders>
          </w:tcPr>
          <w:p w14:paraId="0B3F3DF4"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right w:val="single" w:sz="18" w:space="0" w:color="auto"/>
            </w:tcBorders>
          </w:tcPr>
          <w:p w14:paraId="14386D7E" w14:textId="77777777" w:rsidR="00E4128F" w:rsidRPr="009775D6" w:rsidRDefault="00E4128F">
            <w:pPr>
              <w:rPr>
                <w:rFonts w:ascii="KoHo" w:hAnsi="KoHo" w:cs="KoHo"/>
              </w:rPr>
            </w:pPr>
          </w:p>
        </w:tc>
        <w:tc>
          <w:tcPr>
            <w:tcW w:w="1160" w:type="dxa"/>
            <w:tcBorders>
              <w:top w:val="single" w:sz="18" w:space="0" w:color="auto"/>
              <w:left w:val="single" w:sz="18" w:space="0" w:color="auto"/>
            </w:tcBorders>
          </w:tcPr>
          <w:p w14:paraId="53CD48EC" w14:textId="77777777" w:rsidR="00E4128F" w:rsidRPr="009775D6" w:rsidRDefault="00E4128F">
            <w:pPr>
              <w:rPr>
                <w:rFonts w:ascii="KoHo" w:hAnsi="KoHo" w:cs="KoHo"/>
              </w:rPr>
            </w:pPr>
          </w:p>
        </w:tc>
      </w:tr>
      <w:tr w:rsidR="00E4128F" w:rsidRPr="009775D6" w14:paraId="0718ACAA" w14:textId="77777777" w:rsidTr="00E4128F">
        <w:tc>
          <w:tcPr>
            <w:tcW w:w="1398" w:type="dxa"/>
            <w:vMerge/>
            <w:tcBorders>
              <w:top w:val="single" w:sz="18" w:space="0" w:color="auto"/>
              <w:bottom w:val="single" w:sz="18" w:space="0" w:color="auto"/>
              <w:right w:val="single" w:sz="18" w:space="0" w:color="auto"/>
            </w:tcBorders>
          </w:tcPr>
          <w:p w14:paraId="38BE5E33"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7A30AB08"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381E5050"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7DFBD105"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408EA35A"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3B1D9B52"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79DC7AA4" w14:textId="77777777" w:rsidR="00E4128F" w:rsidRPr="009775D6" w:rsidRDefault="00E4128F">
            <w:pPr>
              <w:rPr>
                <w:rFonts w:ascii="KoHo" w:hAnsi="KoHo" w:cs="KoHo"/>
              </w:rPr>
            </w:pPr>
          </w:p>
        </w:tc>
        <w:tc>
          <w:tcPr>
            <w:tcW w:w="1160" w:type="dxa"/>
            <w:tcBorders>
              <w:left w:val="single" w:sz="18" w:space="0" w:color="auto"/>
            </w:tcBorders>
          </w:tcPr>
          <w:p w14:paraId="1A59EE53" w14:textId="77777777" w:rsidR="00E4128F" w:rsidRPr="009775D6" w:rsidRDefault="00E4128F">
            <w:pPr>
              <w:rPr>
                <w:rFonts w:ascii="KoHo" w:hAnsi="KoHo" w:cs="KoHo"/>
              </w:rPr>
            </w:pPr>
          </w:p>
        </w:tc>
      </w:tr>
      <w:tr w:rsidR="00E4128F" w:rsidRPr="009775D6" w14:paraId="1F514F43" w14:textId="77777777" w:rsidTr="00E4128F">
        <w:tc>
          <w:tcPr>
            <w:tcW w:w="1398" w:type="dxa"/>
            <w:vMerge/>
            <w:tcBorders>
              <w:top w:val="single" w:sz="18" w:space="0" w:color="auto"/>
              <w:bottom w:val="single" w:sz="18" w:space="0" w:color="auto"/>
              <w:right w:val="single" w:sz="18" w:space="0" w:color="auto"/>
            </w:tcBorders>
          </w:tcPr>
          <w:p w14:paraId="58A4A64F"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3F8D1983"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23189740"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016F31DE"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21D8CD4B"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15488034"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196B1496" w14:textId="77777777" w:rsidR="00E4128F" w:rsidRPr="009775D6" w:rsidRDefault="00E4128F">
            <w:pPr>
              <w:rPr>
                <w:rFonts w:ascii="KoHo" w:hAnsi="KoHo" w:cs="KoHo"/>
              </w:rPr>
            </w:pPr>
          </w:p>
        </w:tc>
        <w:tc>
          <w:tcPr>
            <w:tcW w:w="1160" w:type="dxa"/>
            <w:tcBorders>
              <w:left w:val="single" w:sz="18" w:space="0" w:color="auto"/>
            </w:tcBorders>
          </w:tcPr>
          <w:p w14:paraId="3C01777A" w14:textId="77777777" w:rsidR="00E4128F" w:rsidRPr="009775D6" w:rsidRDefault="00E4128F">
            <w:pPr>
              <w:rPr>
                <w:rFonts w:ascii="KoHo" w:hAnsi="KoHo" w:cs="KoHo"/>
              </w:rPr>
            </w:pPr>
          </w:p>
        </w:tc>
      </w:tr>
      <w:tr w:rsidR="00E4128F" w:rsidRPr="009775D6" w14:paraId="0751AD04" w14:textId="77777777" w:rsidTr="00E4128F">
        <w:tc>
          <w:tcPr>
            <w:tcW w:w="1398" w:type="dxa"/>
            <w:vMerge/>
            <w:tcBorders>
              <w:top w:val="single" w:sz="18" w:space="0" w:color="auto"/>
              <w:bottom w:val="single" w:sz="18" w:space="0" w:color="auto"/>
              <w:right w:val="single" w:sz="18" w:space="0" w:color="auto"/>
            </w:tcBorders>
          </w:tcPr>
          <w:p w14:paraId="0D5A8786"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650DCC69"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5D67C2D7"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18" w:space="0" w:color="auto"/>
              <w:right w:val="single" w:sz="18" w:space="0" w:color="auto"/>
            </w:tcBorders>
          </w:tcPr>
          <w:p w14:paraId="70AAA51E"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18" w:space="0" w:color="auto"/>
              <w:right w:val="single" w:sz="18" w:space="0" w:color="auto"/>
            </w:tcBorders>
          </w:tcPr>
          <w:p w14:paraId="5D8D6922"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18" w:space="0" w:color="auto"/>
              <w:right w:val="single" w:sz="18" w:space="0" w:color="auto"/>
            </w:tcBorders>
          </w:tcPr>
          <w:p w14:paraId="1507134C"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18" w:space="0" w:color="auto"/>
              <w:right w:val="single" w:sz="18" w:space="0" w:color="auto"/>
            </w:tcBorders>
          </w:tcPr>
          <w:p w14:paraId="4B7C0B32" w14:textId="77777777" w:rsidR="00E4128F" w:rsidRPr="009775D6" w:rsidRDefault="00E4128F">
            <w:pPr>
              <w:rPr>
                <w:rFonts w:ascii="KoHo" w:hAnsi="KoHo" w:cs="KoHo"/>
              </w:rPr>
            </w:pPr>
          </w:p>
        </w:tc>
        <w:tc>
          <w:tcPr>
            <w:tcW w:w="1160" w:type="dxa"/>
            <w:tcBorders>
              <w:left w:val="single" w:sz="18" w:space="0" w:color="auto"/>
              <w:bottom w:val="single" w:sz="18" w:space="0" w:color="auto"/>
            </w:tcBorders>
          </w:tcPr>
          <w:p w14:paraId="70C66D08" w14:textId="77777777" w:rsidR="00E4128F" w:rsidRPr="009775D6" w:rsidRDefault="00E4128F">
            <w:pPr>
              <w:rPr>
                <w:rFonts w:ascii="KoHo" w:hAnsi="KoHo" w:cs="KoHo"/>
              </w:rPr>
            </w:pPr>
          </w:p>
        </w:tc>
      </w:tr>
      <w:tr w:rsidR="00E4128F" w:rsidRPr="009775D6" w14:paraId="4A6F7541" w14:textId="77777777" w:rsidTr="00E4128F">
        <w:tc>
          <w:tcPr>
            <w:tcW w:w="1398" w:type="dxa"/>
            <w:vMerge w:val="restart"/>
            <w:tcBorders>
              <w:top w:val="single" w:sz="18" w:space="0" w:color="auto"/>
              <w:bottom w:val="single" w:sz="18" w:space="0" w:color="auto"/>
              <w:right w:val="single" w:sz="18" w:space="0" w:color="auto"/>
            </w:tcBorders>
          </w:tcPr>
          <w:p w14:paraId="63673583" w14:textId="77777777" w:rsidR="00E4128F" w:rsidRPr="009775D6" w:rsidRDefault="00E4128F">
            <w:pPr>
              <w:rPr>
                <w:rFonts w:ascii="KoHo" w:hAnsi="KoHo" w:cs="KoHo"/>
              </w:rPr>
            </w:pPr>
          </w:p>
        </w:tc>
        <w:tc>
          <w:tcPr>
            <w:tcW w:w="1213" w:type="dxa"/>
            <w:vMerge w:val="restart"/>
            <w:tcBorders>
              <w:top w:val="single" w:sz="18" w:space="0" w:color="auto"/>
              <w:left w:val="single" w:sz="18" w:space="0" w:color="auto"/>
              <w:bottom w:val="single" w:sz="18" w:space="0" w:color="auto"/>
              <w:right w:val="single" w:sz="18" w:space="0" w:color="auto"/>
            </w:tcBorders>
          </w:tcPr>
          <w:p w14:paraId="097CD23D" w14:textId="77777777" w:rsidR="00E4128F" w:rsidRPr="009775D6" w:rsidRDefault="00E4128F">
            <w:pPr>
              <w:rPr>
                <w:rFonts w:ascii="KoHo" w:hAnsi="KoHo" w:cs="KoHo"/>
              </w:rPr>
            </w:pPr>
          </w:p>
        </w:tc>
        <w:tc>
          <w:tcPr>
            <w:tcW w:w="907" w:type="dxa"/>
            <w:vMerge w:val="restart"/>
            <w:tcBorders>
              <w:top w:val="single" w:sz="18" w:space="0" w:color="auto"/>
              <w:left w:val="single" w:sz="18" w:space="0" w:color="auto"/>
              <w:bottom w:val="single" w:sz="18" w:space="0" w:color="auto"/>
              <w:right w:val="single" w:sz="18" w:space="0" w:color="auto"/>
            </w:tcBorders>
          </w:tcPr>
          <w:p w14:paraId="149A1400" w14:textId="77777777" w:rsidR="00E4128F" w:rsidRPr="009775D6" w:rsidRDefault="00E4128F">
            <w:pPr>
              <w:rPr>
                <w:rFonts w:ascii="KoHo" w:hAnsi="KoHo" w:cs="KoHo"/>
              </w:rPr>
            </w:pPr>
          </w:p>
        </w:tc>
        <w:tc>
          <w:tcPr>
            <w:tcW w:w="1396" w:type="dxa"/>
            <w:tcBorders>
              <w:top w:val="single" w:sz="18" w:space="0" w:color="auto"/>
              <w:left w:val="single" w:sz="18" w:space="0" w:color="auto"/>
              <w:bottom w:val="single" w:sz="4" w:space="0" w:color="auto"/>
              <w:right w:val="single" w:sz="18" w:space="0" w:color="auto"/>
            </w:tcBorders>
          </w:tcPr>
          <w:p w14:paraId="75FE136C" w14:textId="77777777" w:rsidR="00E4128F" w:rsidRPr="009775D6" w:rsidRDefault="00E4128F">
            <w:pPr>
              <w:rPr>
                <w:rFonts w:ascii="KoHo" w:hAnsi="KoHo" w:cs="KoHo"/>
              </w:rPr>
            </w:pPr>
          </w:p>
        </w:tc>
        <w:tc>
          <w:tcPr>
            <w:tcW w:w="907" w:type="dxa"/>
            <w:tcBorders>
              <w:top w:val="single" w:sz="18" w:space="0" w:color="auto"/>
              <w:left w:val="single" w:sz="18" w:space="0" w:color="auto"/>
              <w:bottom w:val="single" w:sz="4" w:space="0" w:color="auto"/>
              <w:right w:val="single" w:sz="18" w:space="0" w:color="auto"/>
            </w:tcBorders>
          </w:tcPr>
          <w:p w14:paraId="2F3C04C1" w14:textId="77777777" w:rsidR="00E4128F" w:rsidRPr="009775D6" w:rsidRDefault="00E4128F">
            <w:pPr>
              <w:rPr>
                <w:rFonts w:ascii="KoHo" w:hAnsi="KoHo" w:cs="KoHo"/>
              </w:rPr>
            </w:pPr>
          </w:p>
        </w:tc>
        <w:tc>
          <w:tcPr>
            <w:tcW w:w="1376" w:type="dxa"/>
            <w:tcBorders>
              <w:top w:val="single" w:sz="18" w:space="0" w:color="auto"/>
              <w:left w:val="single" w:sz="18" w:space="0" w:color="auto"/>
              <w:bottom w:val="single" w:sz="4" w:space="0" w:color="auto"/>
              <w:right w:val="single" w:sz="18" w:space="0" w:color="auto"/>
            </w:tcBorders>
          </w:tcPr>
          <w:p w14:paraId="2C8F36F5"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right w:val="single" w:sz="18" w:space="0" w:color="auto"/>
            </w:tcBorders>
          </w:tcPr>
          <w:p w14:paraId="0D3C1C7D"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tcBorders>
          </w:tcPr>
          <w:p w14:paraId="561DA5D3" w14:textId="77777777" w:rsidR="00E4128F" w:rsidRPr="009775D6" w:rsidRDefault="00E4128F">
            <w:pPr>
              <w:rPr>
                <w:rFonts w:ascii="KoHo" w:hAnsi="KoHo" w:cs="KoHo"/>
              </w:rPr>
            </w:pPr>
          </w:p>
        </w:tc>
      </w:tr>
      <w:tr w:rsidR="00E4128F" w:rsidRPr="009775D6" w14:paraId="5FDE0DD6" w14:textId="77777777" w:rsidTr="00E4128F">
        <w:tc>
          <w:tcPr>
            <w:tcW w:w="1398" w:type="dxa"/>
            <w:vMerge/>
            <w:tcBorders>
              <w:top w:val="single" w:sz="18" w:space="0" w:color="auto"/>
              <w:bottom w:val="single" w:sz="18" w:space="0" w:color="auto"/>
              <w:right w:val="single" w:sz="18" w:space="0" w:color="auto"/>
            </w:tcBorders>
          </w:tcPr>
          <w:p w14:paraId="30F22424"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546157A3"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356BEAE5"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081F3580"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30542EF7"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289A8DCD"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4C3EC3AB" w14:textId="77777777" w:rsidR="00E4128F" w:rsidRPr="009775D6" w:rsidRDefault="00E4128F">
            <w:pPr>
              <w:rPr>
                <w:rFonts w:ascii="KoHo" w:hAnsi="KoHo" w:cs="KoHo"/>
              </w:rPr>
            </w:pPr>
          </w:p>
        </w:tc>
        <w:tc>
          <w:tcPr>
            <w:tcW w:w="1160" w:type="dxa"/>
            <w:tcBorders>
              <w:top w:val="single" w:sz="4" w:space="0" w:color="auto"/>
              <w:left w:val="single" w:sz="18" w:space="0" w:color="auto"/>
            </w:tcBorders>
          </w:tcPr>
          <w:p w14:paraId="1EE55AEE" w14:textId="77777777" w:rsidR="00E4128F" w:rsidRPr="009775D6" w:rsidRDefault="00E4128F">
            <w:pPr>
              <w:rPr>
                <w:rFonts w:ascii="KoHo" w:hAnsi="KoHo" w:cs="KoHo"/>
              </w:rPr>
            </w:pPr>
          </w:p>
        </w:tc>
      </w:tr>
      <w:tr w:rsidR="00E4128F" w:rsidRPr="009775D6" w14:paraId="04E0E009" w14:textId="77777777" w:rsidTr="00E4128F">
        <w:tc>
          <w:tcPr>
            <w:tcW w:w="1398" w:type="dxa"/>
            <w:vMerge/>
            <w:tcBorders>
              <w:top w:val="single" w:sz="18" w:space="0" w:color="auto"/>
              <w:bottom w:val="single" w:sz="18" w:space="0" w:color="auto"/>
              <w:right w:val="single" w:sz="18" w:space="0" w:color="auto"/>
            </w:tcBorders>
          </w:tcPr>
          <w:p w14:paraId="64C5BF7B"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114FAB60"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386E459C"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7971534D"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0B95A4D1"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06E09283"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706161FC" w14:textId="77777777" w:rsidR="00E4128F" w:rsidRPr="009775D6" w:rsidRDefault="00E4128F">
            <w:pPr>
              <w:rPr>
                <w:rFonts w:ascii="KoHo" w:hAnsi="KoHo" w:cs="KoHo"/>
              </w:rPr>
            </w:pPr>
          </w:p>
        </w:tc>
        <w:tc>
          <w:tcPr>
            <w:tcW w:w="1160" w:type="dxa"/>
            <w:tcBorders>
              <w:left w:val="single" w:sz="18" w:space="0" w:color="auto"/>
            </w:tcBorders>
          </w:tcPr>
          <w:p w14:paraId="62F8FBCD" w14:textId="77777777" w:rsidR="00E4128F" w:rsidRPr="009775D6" w:rsidRDefault="00E4128F">
            <w:pPr>
              <w:rPr>
                <w:rFonts w:ascii="KoHo" w:hAnsi="KoHo" w:cs="KoHo"/>
              </w:rPr>
            </w:pPr>
          </w:p>
        </w:tc>
      </w:tr>
      <w:tr w:rsidR="00E4128F" w:rsidRPr="009775D6" w14:paraId="0486BB52" w14:textId="77777777" w:rsidTr="00E4128F">
        <w:tc>
          <w:tcPr>
            <w:tcW w:w="1398" w:type="dxa"/>
            <w:vMerge/>
            <w:tcBorders>
              <w:top w:val="single" w:sz="18" w:space="0" w:color="auto"/>
              <w:bottom w:val="single" w:sz="18" w:space="0" w:color="auto"/>
              <w:right w:val="single" w:sz="18" w:space="0" w:color="auto"/>
            </w:tcBorders>
          </w:tcPr>
          <w:p w14:paraId="41FF76B6"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0079FBDD"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62BFF54C"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18" w:space="0" w:color="auto"/>
              <w:right w:val="single" w:sz="18" w:space="0" w:color="auto"/>
            </w:tcBorders>
          </w:tcPr>
          <w:p w14:paraId="79323E4C"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18" w:space="0" w:color="auto"/>
              <w:right w:val="single" w:sz="18" w:space="0" w:color="auto"/>
            </w:tcBorders>
          </w:tcPr>
          <w:p w14:paraId="178CDF2D"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18" w:space="0" w:color="auto"/>
              <w:right w:val="single" w:sz="18" w:space="0" w:color="auto"/>
            </w:tcBorders>
          </w:tcPr>
          <w:p w14:paraId="125A74AD"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18" w:space="0" w:color="auto"/>
              <w:right w:val="single" w:sz="18" w:space="0" w:color="auto"/>
            </w:tcBorders>
          </w:tcPr>
          <w:p w14:paraId="333AD495" w14:textId="77777777" w:rsidR="00E4128F" w:rsidRPr="009775D6" w:rsidRDefault="00E4128F">
            <w:pPr>
              <w:rPr>
                <w:rFonts w:ascii="KoHo" w:hAnsi="KoHo" w:cs="KoHo"/>
              </w:rPr>
            </w:pPr>
          </w:p>
        </w:tc>
        <w:tc>
          <w:tcPr>
            <w:tcW w:w="1160" w:type="dxa"/>
            <w:tcBorders>
              <w:left w:val="single" w:sz="18" w:space="0" w:color="auto"/>
              <w:bottom w:val="single" w:sz="18" w:space="0" w:color="auto"/>
            </w:tcBorders>
          </w:tcPr>
          <w:p w14:paraId="72FA39C2" w14:textId="77777777" w:rsidR="00E4128F" w:rsidRPr="009775D6" w:rsidRDefault="00E4128F">
            <w:pPr>
              <w:rPr>
                <w:rFonts w:ascii="KoHo" w:hAnsi="KoHo" w:cs="KoHo"/>
              </w:rPr>
            </w:pPr>
          </w:p>
        </w:tc>
      </w:tr>
      <w:tr w:rsidR="00E4128F" w:rsidRPr="009775D6" w14:paraId="138625CB" w14:textId="77777777" w:rsidTr="00E4128F">
        <w:tc>
          <w:tcPr>
            <w:tcW w:w="1398" w:type="dxa"/>
            <w:vMerge w:val="restart"/>
            <w:tcBorders>
              <w:top w:val="single" w:sz="18" w:space="0" w:color="auto"/>
              <w:bottom w:val="single" w:sz="18" w:space="0" w:color="auto"/>
              <w:right w:val="single" w:sz="18" w:space="0" w:color="auto"/>
            </w:tcBorders>
          </w:tcPr>
          <w:p w14:paraId="3FCCE55F" w14:textId="77777777" w:rsidR="00E4128F" w:rsidRPr="009775D6" w:rsidRDefault="00E4128F">
            <w:pPr>
              <w:rPr>
                <w:rFonts w:ascii="KoHo" w:hAnsi="KoHo" w:cs="KoHo"/>
              </w:rPr>
            </w:pPr>
          </w:p>
        </w:tc>
        <w:tc>
          <w:tcPr>
            <w:tcW w:w="1213" w:type="dxa"/>
            <w:vMerge w:val="restart"/>
            <w:tcBorders>
              <w:top w:val="single" w:sz="18" w:space="0" w:color="auto"/>
              <w:left w:val="single" w:sz="18" w:space="0" w:color="auto"/>
              <w:bottom w:val="single" w:sz="18" w:space="0" w:color="auto"/>
              <w:right w:val="single" w:sz="18" w:space="0" w:color="auto"/>
            </w:tcBorders>
          </w:tcPr>
          <w:p w14:paraId="32884A46" w14:textId="77777777" w:rsidR="00E4128F" w:rsidRPr="009775D6" w:rsidRDefault="00E4128F">
            <w:pPr>
              <w:rPr>
                <w:rFonts w:ascii="KoHo" w:hAnsi="KoHo" w:cs="KoHo"/>
              </w:rPr>
            </w:pPr>
          </w:p>
        </w:tc>
        <w:tc>
          <w:tcPr>
            <w:tcW w:w="907" w:type="dxa"/>
            <w:vMerge w:val="restart"/>
            <w:tcBorders>
              <w:top w:val="single" w:sz="18" w:space="0" w:color="auto"/>
              <w:left w:val="single" w:sz="18" w:space="0" w:color="auto"/>
              <w:bottom w:val="single" w:sz="18" w:space="0" w:color="auto"/>
              <w:right w:val="single" w:sz="18" w:space="0" w:color="auto"/>
            </w:tcBorders>
          </w:tcPr>
          <w:p w14:paraId="31963453" w14:textId="77777777" w:rsidR="00E4128F" w:rsidRPr="009775D6" w:rsidRDefault="00E4128F">
            <w:pPr>
              <w:rPr>
                <w:rFonts w:ascii="KoHo" w:hAnsi="KoHo" w:cs="KoHo"/>
              </w:rPr>
            </w:pPr>
          </w:p>
        </w:tc>
        <w:tc>
          <w:tcPr>
            <w:tcW w:w="1396" w:type="dxa"/>
            <w:tcBorders>
              <w:top w:val="single" w:sz="18" w:space="0" w:color="auto"/>
              <w:left w:val="single" w:sz="18" w:space="0" w:color="auto"/>
              <w:bottom w:val="single" w:sz="4" w:space="0" w:color="auto"/>
              <w:right w:val="single" w:sz="18" w:space="0" w:color="auto"/>
            </w:tcBorders>
          </w:tcPr>
          <w:p w14:paraId="6A622646" w14:textId="77777777" w:rsidR="00E4128F" w:rsidRPr="009775D6" w:rsidRDefault="00E4128F">
            <w:pPr>
              <w:rPr>
                <w:rFonts w:ascii="KoHo" w:hAnsi="KoHo" w:cs="KoHo"/>
              </w:rPr>
            </w:pPr>
          </w:p>
        </w:tc>
        <w:tc>
          <w:tcPr>
            <w:tcW w:w="907" w:type="dxa"/>
            <w:tcBorders>
              <w:top w:val="single" w:sz="18" w:space="0" w:color="auto"/>
              <w:left w:val="single" w:sz="18" w:space="0" w:color="auto"/>
              <w:bottom w:val="single" w:sz="4" w:space="0" w:color="auto"/>
              <w:right w:val="single" w:sz="18" w:space="0" w:color="auto"/>
            </w:tcBorders>
          </w:tcPr>
          <w:p w14:paraId="52632844" w14:textId="77777777" w:rsidR="00E4128F" w:rsidRPr="009775D6" w:rsidRDefault="00E4128F">
            <w:pPr>
              <w:rPr>
                <w:rFonts w:ascii="KoHo" w:hAnsi="KoHo" w:cs="KoHo"/>
              </w:rPr>
            </w:pPr>
          </w:p>
        </w:tc>
        <w:tc>
          <w:tcPr>
            <w:tcW w:w="1376" w:type="dxa"/>
            <w:tcBorders>
              <w:top w:val="single" w:sz="18" w:space="0" w:color="auto"/>
              <w:left w:val="single" w:sz="18" w:space="0" w:color="auto"/>
              <w:bottom w:val="single" w:sz="4" w:space="0" w:color="auto"/>
              <w:right w:val="single" w:sz="18" w:space="0" w:color="auto"/>
            </w:tcBorders>
          </w:tcPr>
          <w:p w14:paraId="410C9491"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right w:val="single" w:sz="18" w:space="0" w:color="auto"/>
            </w:tcBorders>
          </w:tcPr>
          <w:p w14:paraId="1AAC4CAE"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tcBorders>
          </w:tcPr>
          <w:p w14:paraId="5F06660F" w14:textId="77777777" w:rsidR="00E4128F" w:rsidRPr="009775D6" w:rsidRDefault="00E4128F">
            <w:pPr>
              <w:rPr>
                <w:rFonts w:ascii="KoHo" w:hAnsi="KoHo" w:cs="KoHo"/>
              </w:rPr>
            </w:pPr>
          </w:p>
        </w:tc>
      </w:tr>
      <w:tr w:rsidR="00E4128F" w:rsidRPr="009775D6" w14:paraId="32757A60" w14:textId="77777777" w:rsidTr="00E4128F">
        <w:tc>
          <w:tcPr>
            <w:tcW w:w="1398" w:type="dxa"/>
            <w:vMerge/>
            <w:tcBorders>
              <w:top w:val="single" w:sz="18" w:space="0" w:color="auto"/>
              <w:bottom w:val="single" w:sz="18" w:space="0" w:color="auto"/>
              <w:right w:val="single" w:sz="18" w:space="0" w:color="auto"/>
            </w:tcBorders>
          </w:tcPr>
          <w:p w14:paraId="1C649625"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59E0C229"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1E858BFE"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045854BC"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4BB77262"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57ABFB62"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7BD7BA03" w14:textId="77777777" w:rsidR="00E4128F" w:rsidRPr="009775D6" w:rsidRDefault="00E4128F">
            <w:pPr>
              <w:rPr>
                <w:rFonts w:ascii="KoHo" w:hAnsi="KoHo" w:cs="KoHo"/>
              </w:rPr>
            </w:pPr>
          </w:p>
        </w:tc>
        <w:tc>
          <w:tcPr>
            <w:tcW w:w="1160" w:type="dxa"/>
            <w:tcBorders>
              <w:top w:val="single" w:sz="4" w:space="0" w:color="auto"/>
              <w:left w:val="single" w:sz="18" w:space="0" w:color="auto"/>
            </w:tcBorders>
          </w:tcPr>
          <w:p w14:paraId="1E07F602" w14:textId="77777777" w:rsidR="00E4128F" w:rsidRPr="009775D6" w:rsidRDefault="00E4128F">
            <w:pPr>
              <w:rPr>
                <w:rFonts w:ascii="KoHo" w:hAnsi="KoHo" w:cs="KoHo"/>
              </w:rPr>
            </w:pPr>
          </w:p>
        </w:tc>
      </w:tr>
      <w:tr w:rsidR="00E4128F" w:rsidRPr="009775D6" w14:paraId="7A0D5E30" w14:textId="77777777" w:rsidTr="00E4128F">
        <w:tc>
          <w:tcPr>
            <w:tcW w:w="1398" w:type="dxa"/>
            <w:vMerge/>
            <w:tcBorders>
              <w:top w:val="single" w:sz="18" w:space="0" w:color="auto"/>
              <w:bottom w:val="single" w:sz="18" w:space="0" w:color="auto"/>
              <w:right w:val="single" w:sz="18" w:space="0" w:color="auto"/>
            </w:tcBorders>
          </w:tcPr>
          <w:p w14:paraId="5FE491EF"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5EBF6E97"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71027EDA"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4" w:space="0" w:color="auto"/>
              <w:right w:val="single" w:sz="18" w:space="0" w:color="auto"/>
            </w:tcBorders>
          </w:tcPr>
          <w:p w14:paraId="07C975E6"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56BCA00A"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1D549546"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50EF58A6" w14:textId="77777777" w:rsidR="00E4128F" w:rsidRPr="009775D6" w:rsidRDefault="00E4128F">
            <w:pPr>
              <w:rPr>
                <w:rFonts w:ascii="KoHo" w:hAnsi="KoHo" w:cs="KoHo"/>
              </w:rPr>
            </w:pPr>
          </w:p>
        </w:tc>
        <w:tc>
          <w:tcPr>
            <w:tcW w:w="1160" w:type="dxa"/>
            <w:tcBorders>
              <w:left w:val="single" w:sz="18" w:space="0" w:color="auto"/>
            </w:tcBorders>
          </w:tcPr>
          <w:p w14:paraId="0928B751" w14:textId="77777777" w:rsidR="00E4128F" w:rsidRPr="009775D6" w:rsidRDefault="00E4128F">
            <w:pPr>
              <w:rPr>
                <w:rFonts w:ascii="KoHo" w:hAnsi="KoHo" w:cs="KoHo"/>
              </w:rPr>
            </w:pPr>
          </w:p>
        </w:tc>
      </w:tr>
      <w:tr w:rsidR="00E4128F" w:rsidRPr="009775D6" w14:paraId="1A73724F" w14:textId="77777777" w:rsidTr="00E4128F">
        <w:tc>
          <w:tcPr>
            <w:tcW w:w="1398" w:type="dxa"/>
            <w:vMerge/>
            <w:tcBorders>
              <w:top w:val="single" w:sz="18" w:space="0" w:color="auto"/>
              <w:bottom w:val="single" w:sz="18" w:space="0" w:color="auto"/>
              <w:right w:val="single" w:sz="18" w:space="0" w:color="auto"/>
            </w:tcBorders>
          </w:tcPr>
          <w:p w14:paraId="6DE34761"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43363C77"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12BA6E2F" w14:textId="77777777" w:rsidR="00E4128F" w:rsidRPr="009775D6" w:rsidRDefault="00E4128F">
            <w:pPr>
              <w:rPr>
                <w:rFonts w:ascii="KoHo" w:hAnsi="KoHo" w:cs="KoHo"/>
              </w:rPr>
            </w:pPr>
          </w:p>
        </w:tc>
        <w:tc>
          <w:tcPr>
            <w:tcW w:w="1396" w:type="dxa"/>
            <w:tcBorders>
              <w:top w:val="single" w:sz="4" w:space="0" w:color="auto"/>
              <w:left w:val="single" w:sz="18" w:space="0" w:color="auto"/>
              <w:bottom w:val="single" w:sz="18" w:space="0" w:color="auto"/>
              <w:right w:val="single" w:sz="18" w:space="0" w:color="auto"/>
            </w:tcBorders>
          </w:tcPr>
          <w:p w14:paraId="1521C975"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18" w:space="0" w:color="auto"/>
              <w:right w:val="single" w:sz="18" w:space="0" w:color="auto"/>
            </w:tcBorders>
          </w:tcPr>
          <w:p w14:paraId="4C3A52D0"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18" w:space="0" w:color="auto"/>
              <w:right w:val="single" w:sz="18" w:space="0" w:color="auto"/>
            </w:tcBorders>
          </w:tcPr>
          <w:p w14:paraId="7487D013"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18" w:space="0" w:color="auto"/>
              <w:right w:val="single" w:sz="18" w:space="0" w:color="auto"/>
            </w:tcBorders>
          </w:tcPr>
          <w:p w14:paraId="194652EE" w14:textId="77777777" w:rsidR="00E4128F" w:rsidRPr="009775D6" w:rsidRDefault="00E4128F">
            <w:pPr>
              <w:rPr>
                <w:rFonts w:ascii="KoHo" w:hAnsi="KoHo" w:cs="KoHo"/>
              </w:rPr>
            </w:pPr>
          </w:p>
        </w:tc>
        <w:tc>
          <w:tcPr>
            <w:tcW w:w="1160" w:type="dxa"/>
            <w:tcBorders>
              <w:left w:val="single" w:sz="18" w:space="0" w:color="auto"/>
              <w:bottom w:val="single" w:sz="18" w:space="0" w:color="auto"/>
            </w:tcBorders>
          </w:tcPr>
          <w:p w14:paraId="39E828D6" w14:textId="77777777" w:rsidR="00E4128F" w:rsidRPr="009775D6" w:rsidRDefault="00E4128F">
            <w:pPr>
              <w:rPr>
                <w:rFonts w:ascii="KoHo" w:hAnsi="KoHo" w:cs="KoHo"/>
              </w:rPr>
            </w:pPr>
          </w:p>
        </w:tc>
      </w:tr>
      <w:tr w:rsidR="00E4128F" w:rsidRPr="009775D6" w14:paraId="1AF8F88E" w14:textId="77777777" w:rsidTr="00E4128F">
        <w:tc>
          <w:tcPr>
            <w:tcW w:w="1398" w:type="dxa"/>
            <w:vMerge w:val="restart"/>
            <w:tcBorders>
              <w:top w:val="single" w:sz="18" w:space="0" w:color="auto"/>
              <w:bottom w:val="single" w:sz="18" w:space="0" w:color="auto"/>
              <w:right w:val="single" w:sz="18" w:space="0" w:color="auto"/>
            </w:tcBorders>
          </w:tcPr>
          <w:p w14:paraId="59F50EFF" w14:textId="77777777" w:rsidR="00E4128F" w:rsidRPr="009775D6" w:rsidRDefault="00E4128F">
            <w:pPr>
              <w:rPr>
                <w:rFonts w:ascii="KoHo" w:hAnsi="KoHo" w:cs="KoHo"/>
              </w:rPr>
            </w:pPr>
          </w:p>
        </w:tc>
        <w:tc>
          <w:tcPr>
            <w:tcW w:w="1213" w:type="dxa"/>
            <w:vMerge w:val="restart"/>
            <w:tcBorders>
              <w:top w:val="single" w:sz="18" w:space="0" w:color="auto"/>
              <w:left w:val="single" w:sz="18" w:space="0" w:color="auto"/>
              <w:bottom w:val="single" w:sz="18" w:space="0" w:color="auto"/>
              <w:right w:val="single" w:sz="18" w:space="0" w:color="auto"/>
            </w:tcBorders>
          </w:tcPr>
          <w:p w14:paraId="294D45B9" w14:textId="77777777" w:rsidR="00E4128F" w:rsidRPr="009775D6" w:rsidRDefault="00E4128F">
            <w:pPr>
              <w:rPr>
                <w:rFonts w:ascii="KoHo" w:hAnsi="KoHo" w:cs="KoHo"/>
              </w:rPr>
            </w:pPr>
          </w:p>
        </w:tc>
        <w:tc>
          <w:tcPr>
            <w:tcW w:w="907" w:type="dxa"/>
            <w:vMerge w:val="restart"/>
            <w:tcBorders>
              <w:top w:val="single" w:sz="18" w:space="0" w:color="auto"/>
              <w:left w:val="single" w:sz="18" w:space="0" w:color="auto"/>
              <w:bottom w:val="single" w:sz="18" w:space="0" w:color="auto"/>
              <w:right w:val="single" w:sz="18" w:space="0" w:color="auto"/>
            </w:tcBorders>
          </w:tcPr>
          <w:p w14:paraId="14789211" w14:textId="77777777" w:rsidR="00E4128F" w:rsidRPr="009775D6" w:rsidRDefault="00E4128F">
            <w:pPr>
              <w:rPr>
                <w:rFonts w:ascii="KoHo" w:hAnsi="KoHo" w:cs="KoHo"/>
              </w:rPr>
            </w:pPr>
          </w:p>
        </w:tc>
        <w:tc>
          <w:tcPr>
            <w:tcW w:w="1396" w:type="dxa"/>
            <w:tcBorders>
              <w:top w:val="single" w:sz="18" w:space="0" w:color="auto"/>
              <w:left w:val="single" w:sz="18" w:space="0" w:color="auto"/>
              <w:right w:val="single" w:sz="18" w:space="0" w:color="auto"/>
            </w:tcBorders>
          </w:tcPr>
          <w:p w14:paraId="70885111" w14:textId="77777777" w:rsidR="00E4128F" w:rsidRPr="009775D6" w:rsidRDefault="00E4128F">
            <w:pPr>
              <w:rPr>
                <w:rFonts w:ascii="KoHo" w:hAnsi="KoHo" w:cs="KoHo"/>
              </w:rPr>
            </w:pPr>
          </w:p>
        </w:tc>
        <w:tc>
          <w:tcPr>
            <w:tcW w:w="907" w:type="dxa"/>
            <w:tcBorders>
              <w:top w:val="single" w:sz="18" w:space="0" w:color="auto"/>
              <w:left w:val="single" w:sz="18" w:space="0" w:color="auto"/>
              <w:bottom w:val="single" w:sz="4" w:space="0" w:color="auto"/>
              <w:right w:val="single" w:sz="18" w:space="0" w:color="auto"/>
            </w:tcBorders>
          </w:tcPr>
          <w:p w14:paraId="389AF08A" w14:textId="77777777" w:rsidR="00E4128F" w:rsidRPr="009775D6" w:rsidRDefault="00E4128F">
            <w:pPr>
              <w:rPr>
                <w:rFonts w:ascii="KoHo" w:hAnsi="KoHo" w:cs="KoHo"/>
              </w:rPr>
            </w:pPr>
          </w:p>
        </w:tc>
        <w:tc>
          <w:tcPr>
            <w:tcW w:w="1376" w:type="dxa"/>
            <w:tcBorders>
              <w:top w:val="single" w:sz="18" w:space="0" w:color="auto"/>
              <w:left w:val="single" w:sz="18" w:space="0" w:color="auto"/>
              <w:bottom w:val="single" w:sz="4" w:space="0" w:color="auto"/>
              <w:right w:val="single" w:sz="18" w:space="0" w:color="auto"/>
            </w:tcBorders>
          </w:tcPr>
          <w:p w14:paraId="2B0A9F3F"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right w:val="single" w:sz="18" w:space="0" w:color="auto"/>
            </w:tcBorders>
          </w:tcPr>
          <w:p w14:paraId="518C07CE" w14:textId="77777777" w:rsidR="00E4128F" w:rsidRPr="009775D6" w:rsidRDefault="00E4128F">
            <w:pPr>
              <w:rPr>
                <w:rFonts w:ascii="KoHo" w:hAnsi="KoHo" w:cs="KoHo"/>
              </w:rPr>
            </w:pPr>
          </w:p>
        </w:tc>
        <w:tc>
          <w:tcPr>
            <w:tcW w:w="1160" w:type="dxa"/>
            <w:tcBorders>
              <w:top w:val="single" w:sz="18" w:space="0" w:color="auto"/>
              <w:left w:val="single" w:sz="18" w:space="0" w:color="auto"/>
              <w:bottom w:val="single" w:sz="4" w:space="0" w:color="auto"/>
            </w:tcBorders>
          </w:tcPr>
          <w:p w14:paraId="04145476" w14:textId="77777777" w:rsidR="00E4128F" w:rsidRPr="009775D6" w:rsidRDefault="00E4128F">
            <w:pPr>
              <w:rPr>
                <w:rFonts w:ascii="KoHo" w:hAnsi="KoHo" w:cs="KoHo"/>
              </w:rPr>
            </w:pPr>
          </w:p>
        </w:tc>
      </w:tr>
      <w:tr w:rsidR="00E4128F" w:rsidRPr="009775D6" w14:paraId="7917D3E7" w14:textId="77777777" w:rsidTr="00E4128F">
        <w:tc>
          <w:tcPr>
            <w:tcW w:w="1398" w:type="dxa"/>
            <w:vMerge/>
            <w:tcBorders>
              <w:top w:val="single" w:sz="18" w:space="0" w:color="auto"/>
              <w:bottom w:val="single" w:sz="18" w:space="0" w:color="auto"/>
              <w:right w:val="single" w:sz="18" w:space="0" w:color="auto"/>
            </w:tcBorders>
          </w:tcPr>
          <w:p w14:paraId="5C641037"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05CEE367"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6CF69C97" w14:textId="77777777" w:rsidR="00E4128F" w:rsidRPr="009775D6" w:rsidRDefault="00E4128F">
            <w:pPr>
              <w:rPr>
                <w:rFonts w:ascii="KoHo" w:hAnsi="KoHo" w:cs="KoHo"/>
              </w:rPr>
            </w:pPr>
          </w:p>
        </w:tc>
        <w:tc>
          <w:tcPr>
            <w:tcW w:w="1396" w:type="dxa"/>
            <w:tcBorders>
              <w:left w:val="single" w:sz="18" w:space="0" w:color="auto"/>
              <w:right w:val="single" w:sz="18" w:space="0" w:color="auto"/>
            </w:tcBorders>
          </w:tcPr>
          <w:p w14:paraId="4BE23335"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3FD356E4"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29B92C1E"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3FDE32B8" w14:textId="77777777" w:rsidR="00E4128F" w:rsidRPr="009775D6" w:rsidRDefault="00E4128F">
            <w:pPr>
              <w:rPr>
                <w:rFonts w:ascii="KoHo" w:hAnsi="KoHo" w:cs="KoHo"/>
              </w:rPr>
            </w:pPr>
          </w:p>
        </w:tc>
        <w:tc>
          <w:tcPr>
            <w:tcW w:w="1160" w:type="dxa"/>
            <w:tcBorders>
              <w:top w:val="single" w:sz="4" w:space="0" w:color="auto"/>
              <w:left w:val="single" w:sz="18" w:space="0" w:color="auto"/>
            </w:tcBorders>
          </w:tcPr>
          <w:p w14:paraId="4A4CA30C" w14:textId="77777777" w:rsidR="00E4128F" w:rsidRPr="009775D6" w:rsidRDefault="00E4128F">
            <w:pPr>
              <w:rPr>
                <w:rFonts w:ascii="KoHo" w:hAnsi="KoHo" w:cs="KoHo"/>
              </w:rPr>
            </w:pPr>
          </w:p>
        </w:tc>
      </w:tr>
      <w:tr w:rsidR="00E4128F" w:rsidRPr="009775D6" w14:paraId="7AD5C4D7" w14:textId="77777777" w:rsidTr="00E4128F">
        <w:tc>
          <w:tcPr>
            <w:tcW w:w="1398" w:type="dxa"/>
            <w:vMerge/>
            <w:tcBorders>
              <w:top w:val="single" w:sz="18" w:space="0" w:color="auto"/>
              <w:bottom w:val="single" w:sz="18" w:space="0" w:color="auto"/>
              <w:right w:val="single" w:sz="18" w:space="0" w:color="auto"/>
            </w:tcBorders>
          </w:tcPr>
          <w:p w14:paraId="22294F3D"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25D196A0"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748C4C31" w14:textId="77777777" w:rsidR="00E4128F" w:rsidRPr="009775D6" w:rsidRDefault="00E4128F">
            <w:pPr>
              <w:rPr>
                <w:rFonts w:ascii="KoHo" w:hAnsi="KoHo" w:cs="KoHo"/>
              </w:rPr>
            </w:pPr>
          </w:p>
        </w:tc>
        <w:tc>
          <w:tcPr>
            <w:tcW w:w="1396" w:type="dxa"/>
            <w:tcBorders>
              <w:left w:val="single" w:sz="18" w:space="0" w:color="auto"/>
              <w:right w:val="single" w:sz="18" w:space="0" w:color="auto"/>
            </w:tcBorders>
          </w:tcPr>
          <w:p w14:paraId="4553EC5C"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4" w:space="0" w:color="auto"/>
              <w:right w:val="single" w:sz="18" w:space="0" w:color="auto"/>
            </w:tcBorders>
          </w:tcPr>
          <w:p w14:paraId="3F9F694D"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4" w:space="0" w:color="auto"/>
              <w:right w:val="single" w:sz="18" w:space="0" w:color="auto"/>
            </w:tcBorders>
          </w:tcPr>
          <w:p w14:paraId="61978DAE"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4" w:space="0" w:color="auto"/>
              <w:right w:val="single" w:sz="18" w:space="0" w:color="auto"/>
            </w:tcBorders>
          </w:tcPr>
          <w:p w14:paraId="0E233CD5" w14:textId="77777777" w:rsidR="00E4128F" w:rsidRPr="009775D6" w:rsidRDefault="00E4128F">
            <w:pPr>
              <w:rPr>
                <w:rFonts w:ascii="KoHo" w:hAnsi="KoHo" w:cs="KoHo"/>
              </w:rPr>
            </w:pPr>
          </w:p>
        </w:tc>
        <w:tc>
          <w:tcPr>
            <w:tcW w:w="1160" w:type="dxa"/>
            <w:tcBorders>
              <w:left w:val="single" w:sz="18" w:space="0" w:color="auto"/>
            </w:tcBorders>
          </w:tcPr>
          <w:p w14:paraId="78E16B14" w14:textId="77777777" w:rsidR="00E4128F" w:rsidRPr="009775D6" w:rsidRDefault="00E4128F">
            <w:pPr>
              <w:rPr>
                <w:rFonts w:ascii="KoHo" w:hAnsi="KoHo" w:cs="KoHo"/>
              </w:rPr>
            </w:pPr>
          </w:p>
        </w:tc>
      </w:tr>
      <w:tr w:rsidR="00E4128F" w:rsidRPr="009775D6" w14:paraId="3CA95D8E" w14:textId="77777777" w:rsidTr="00E4128F">
        <w:tc>
          <w:tcPr>
            <w:tcW w:w="1398" w:type="dxa"/>
            <w:vMerge/>
            <w:tcBorders>
              <w:top w:val="single" w:sz="18" w:space="0" w:color="auto"/>
              <w:bottom w:val="single" w:sz="18" w:space="0" w:color="auto"/>
              <w:right w:val="single" w:sz="18" w:space="0" w:color="auto"/>
            </w:tcBorders>
          </w:tcPr>
          <w:p w14:paraId="75ED5F91" w14:textId="77777777" w:rsidR="00E4128F" w:rsidRPr="009775D6" w:rsidRDefault="00E4128F">
            <w:pPr>
              <w:rPr>
                <w:rFonts w:ascii="KoHo" w:hAnsi="KoHo" w:cs="KoHo"/>
              </w:rPr>
            </w:pPr>
          </w:p>
        </w:tc>
        <w:tc>
          <w:tcPr>
            <w:tcW w:w="1213" w:type="dxa"/>
            <w:vMerge/>
            <w:tcBorders>
              <w:top w:val="single" w:sz="18" w:space="0" w:color="auto"/>
              <w:left w:val="single" w:sz="18" w:space="0" w:color="auto"/>
              <w:bottom w:val="single" w:sz="18" w:space="0" w:color="auto"/>
              <w:right w:val="single" w:sz="18" w:space="0" w:color="auto"/>
            </w:tcBorders>
          </w:tcPr>
          <w:p w14:paraId="2E783A6F" w14:textId="77777777" w:rsidR="00E4128F" w:rsidRPr="009775D6" w:rsidRDefault="00E4128F">
            <w:pPr>
              <w:rPr>
                <w:rFonts w:ascii="KoHo" w:hAnsi="KoHo" w:cs="KoHo"/>
              </w:rPr>
            </w:pPr>
          </w:p>
        </w:tc>
        <w:tc>
          <w:tcPr>
            <w:tcW w:w="907" w:type="dxa"/>
            <w:vMerge/>
            <w:tcBorders>
              <w:top w:val="single" w:sz="18" w:space="0" w:color="auto"/>
              <w:left w:val="single" w:sz="18" w:space="0" w:color="auto"/>
              <w:bottom w:val="single" w:sz="18" w:space="0" w:color="auto"/>
              <w:right w:val="single" w:sz="18" w:space="0" w:color="auto"/>
            </w:tcBorders>
          </w:tcPr>
          <w:p w14:paraId="5566786F" w14:textId="77777777" w:rsidR="00E4128F" w:rsidRPr="009775D6" w:rsidRDefault="00E4128F">
            <w:pPr>
              <w:rPr>
                <w:rFonts w:ascii="KoHo" w:hAnsi="KoHo" w:cs="KoHo"/>
              </w:rPr>
            </w:pPr>
          </w:p>
        </w:tc>
        <w:tc>
          <w:tcPr>
            <w:tcW w:w="1396" w:type="dxa"/>
            <w:tcBorders>
              <w:left w:val="single" w:sz="18" w:space="0" w:color="auto"/>
              <w:right w:val="single" w:sz="18" w:space="0" w:color="auto"/>
            </w:tcBorders>
          </w:tcPr>
          <w:p w14:paraId="5727186F" w14:textId="77777777" w:rsidR="00E4128F" w:rsidRPr="009775D6" w:rsidRDefault="00E4128F">
            <w:pPr>
              <w:rPr>
                <w:rFonts w:ascii="KoHo" w:hAnsi="KoHo" w:cs="KoHo"/>
              </w:rPr>
            </w:pPr>
          </w:p>
        </w:tc>
        <w:tc>
          <w:tcPr>
            <w:tcW w:w="907" w:type="dxa"/>
            <w:tcBorders>
              <w:top w:val="single" w:sz="4" w:space="0" w:color="auto"/>
              <w:left w:val="single" w:sz="18" w:space="0" w:color="auto"/>
              <w:bottom w:val="single" w:sz="18" w:space="0" w:color="auto"/>
              <w:right w:val="single" w:sz="18" w:space="0" w:color="auto"/>
            </w:tcBorders>
          </w:tcPr>
          <w:p w14:paraId="11E13990" w14:textId="77777777" w:rsidR="00E4128F" w:rsidRPr="009775D6" w:rsidRDefault="00E4128F">
            <w:pPr>
              <w:rPr>
                <w:rFonts w:ascii="KoHo" w:hAnsi="KoHo" w:cs="KoHo"/>
              </w:rPr>
            </w:pPr>
          </w:p>
        </w:tc>
        <w:tc>
          <w:tcPr>
            <w:tcW w:w="1376" w:type="dxa"/>
            <w:tcBorders>
              <w:top w:val="single" w:sz="4" w:space="0" w:color="auto"/>
              <w:left w:val="single" w:sz="18" w:space="0" w:color="auto"/>
              <w:bottom w:val="single" w:sz="18" w:space="0" w:color="auto"/>
              <w:right w:val="single" w:sz="18" w:space="0" w:color="auto"/>
            </w:tcBorders>
          </w:tcPr>
          <w:p w14:paraId="0869F79F" w14:textId="77777777" w:rsidR="00E4128F" w:rsidRPr="009775D6" w:rsidRDefault="00E4128F">
            <w:pPr>
              <w:rPr>
                <w:rFonts w:ascii="KoHo" w:hAnsi="KoHo" w:cs="KoHo"/>
              </w:rPr>
            </w:pPr>
          </w:p>
        </w:tc>
        <w:tc>
          <w:tcPr>
            <w:tcW w:w="1160" w:type="dxa"/>
            <w:tcBorders>
              <w:top w:val="single" w:sz="4" w:space="0" w:color="auto"/>
              <w:left w:val="single" w:sz="18" w:space="0" w:color="auto"/>
              <w:bottom w:val="single" w:sz="18" w:space="0" w:color="auto"/>
              <w:right w:val="single" w:sz="18" w:space="0" w:color="auto"/>
            </w:tcBorders>
          </w:tcPr>
          <w:p w14:paraId="644D4BFA" w14:textId="77777777" w:rsidR="00E4128F" w:rsidRPr="009775D6" w:rsidRDefault="00E4128F">
            <w:pPr>
              <w:rPr>
                <w:rFonts w:ascii="KoHo" w:hAnsi="KoHo" w:cs="KoHo"/>
              </w:rPr>
            </w:pPr>
          </w:p>
        </w:tc>
        <w:tc>
          <w:tcPr>
            <w:tcW w:w="1160" w:type="dxa"/>
            <w:tcBorders>
              <w:left w:val="single" w:sz="18" w:space="0" w:color="auto"/>
            </w:tcBorders>
          </w:tcPr>
          <w:p w14:paraId="04689F06" w14:textId="77777777" w:rsidR="00E4128F" w:rsidRPr="009775D6" w:rsidRDefault="00E4128F">
            <w:pPr>
              <w:rPr>
                <w:rFonts w:ascii="KoHo" w:hAnsi="KoHo" w:cs="KoHo"/>
              </w:rPr>
            </w:pPr>
          </w:p>
        </w:tc>
      </w:tr>
    </w:tbl>
    <w:p w14:paraId="365A44B8" w14:textId="77777777" w:rsidR="00EF09B9" w:rsidRDefault="00EF09B9" w:rsidP="00EF09B9">
      <w:pPr>
        <w:rPr>
          <w:rFonts w:ascii="KoHo" w:hAnsi="KoHo" w:cs="KoHo"/>
          <w:b/>
          <w:bCs/>
          <w:i/>
          <w:iCs/>
          <w:highlight w:val="darkGray"/>
        </w:rPr>
      </w:pPr>
    </w:p>
    <w:p w14:paraId="436AA448" w14:textId="25FD8E35" w:rsidR="0085344E" w:rsidRPr="00EF09B9" w:rsidRDefault="0085344E" w:rsidP="00EF09B9">
      <w:pPr>
        <w:rPr>
          <w:rFonts w:ascii="KoHo" w:hAnsi="KoHo" w:cs="KoHo"/>
          <w:b/>
          <w:bCs/>
          <w:i/>
          <w:iCs/>
          <w:color w:val="000000"/>
          <w:sz w:val="24"/>
          <w:szCs w:val="24"/>
          <w:highlight w:val="darkGray"/>
        </w:rPr>
      </w:pPr>
      <w:r w:rsidRPr="00EF09B9">
        <w:rPr>
          <w:rFonts w:ascii="KoHo" w:hAnsi="KoHo" w:cs="KoHo"/>
          <w:b/>
          <w:bCs/>
          <w:i/>
          <w:iCs/>
          <w:sz w:val="24"/>
          <w:szCs w:val="24"/>
          <w:highlight w:val="darkGray"/>
        </w:rPr>
        <w:t xml:space="preserve">*Si après avril 2012, merci de nous fournir le dossier relatif au pré-fibrage lequel doit contenir </w:t>
      </w:r>
      <w:r w:rsidRPr="009775D6">
        <w:rPr>
          <w:rFonts w:ascii="KoHo" w:hAnsi="KoHo" w:cs="KoHo"/>
          <w:b/>
          <w:bCs/>
          <w:i/>
          <w:iCs/>
          <w:highlight w:val="darkGray"/>
        </w:rPr>
        <w:t>:</w:t>
      </w:r>
      <w:r w:rsidRPr="009775D6">
        <w:rPr>
          <w:rFonts w:ascii="KoHo" w:hAnsi="KoHo" w:cs="KoHo"/>
          <w:b/>
          <w:bCs/>
          <w:i/>
          <w:iCs/>
        </w:rPr>
        <w:t xml:space="preserve"> </w:t>
      </w:r>
    </w:p>
    <w:p w14:paraId="6D2D3F69"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les plans des bâtiments avec repérage des logements, </w:t>
      </w:r>
    </w:p>
    <w:p w14:paraId="7BE69681"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les diagrammes des câblages, </w:t>
      </w:r>
    </w:p>
    <w:p w14:paraId="5828BA57"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 code couleur des types de câbles utilisés, </w:t>
      </w:r>
    </w:p>
    <w:p w14:paraId="2D816F9A"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les fiches de concordance ou correspondance, </w:t>
      </w:r>
    </w:p>
    <w:p w14:paraId="59A3322C"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 PV de recette, </w:t>
      </w:r>
    </w:p>
    <w:p w14:paraId="64C8A9E8" w14:textId="77777777" w:rsidR="0085344E" w:rsidRPr="009775D6" w:rsidRDefault="0085344E" w:rsidP="0085344E">
      <w:pPr>
        <w:pStyle w:val="Default"/>
        <w:numPr>
          <w:ilvl w:val="0"/>
          <w:numId w:val="3"/>
        </w:numPr>
        <w:spacing w:after="70"/>
        <w:rPr>
          <w:rFonts w:ascii="KoHo" w:hAnsi="KoHo" w:cs="KoHo"/>
        </w:rPr>
      </w:pPr>
      <w:r w:rsidRPr="009775D6">
        <w:rPr>
          <w:rFonts w:ascii="KoHo" w:hAnsi="KoHo" w:cs="KoHo"/>
        </w:rPr>
        <w:t xml:space="preserve">les résultats des mesures de contrôle, </w:t>
      </w:r>
    </w:p>
    <w:p w14:paraId="012B2704" w14:textId="77777777" w:rsidR="0085344E" w:rsidRPr="009775D6" w:rsidRDefault="0085344E" w:rsidP="0085344E">
      <w:pPr>
        <w:pStyle w:val="Default"/>
        <w:numPr>
          <w:ilvl w:val="0"/>
          <w:numId w:val="3"/>
        </w:numPr>
        <w:rPr>
          <w:rFonts w:ascii="KoHo" w:hAnsi="KoHo" w:cs="KoHo"/>
        </w:rPr>
      </w:pPr>
      <w:r w:rsidRPr="009775D6">
        <w:rPr>
          <w:rFonts w:ascii="KoHo" w:hAnsi="KoHo" w:cs="KoHo"/>
        </w:rPr>
        <w:t xml:space="preserve">l'attestation de conformité. </w:t>
      </w:r>
    </w:p>
    <w:p w14:paraId="6F846FFC" w14:textId="77777777" w:rsidR="0085344E" w:rsidRPr="009775D6" w:rsidRDefault="0085344E" w:rsidP="0085344E">
      <w:pPr>
        <w:pStyle w:val="Default"/>
        <w:rPr>
          <w:rFonts w:ascii="KoHo" w:hAnsi="KoHo" w:cs="KoHo"/>
          <w:sz w:val="22"/>
          <w:szCs w:val="22"/>
        </w:rPr>
      </w:pPr>
    </w:p>
    <w:p w14:paraId="46C904D8" w14:textId="77777777" w:rsidR="0085344E" w:rsidRPr="009775D6" w:rsidRDefault="0085344E" w:rsidP="0085344E">
      <w:pPr>
        <w:pStyle w:val="Default"/>
        <w:rPr>
          <w:rFonts w:ascii="KoHo" w:hAnsi="KoHo" w:cs="KoHo"/>
        </w:rPr>
      </w:pPr>
      <w:r w:rsidRPr="009775D6">
        <w:rPr>
          <w:rFonts w:ascii="KoHo" w:hAnsi="KoHo" w:cs="KoHo"/>
          <w:b/>
          <w:bCs/>
          <w:i/>
          <w:iCs/>
          <w:noProof/>
          <w:highlight w:val="darkGray"/>
          <w:lang w:eastAsia="fr-FR"/>
        </w:rPr>
        <w:drawing>
          <wp:anchor distT="0" distB="0" distL="114300" distR="114300" simplePos="0" relativeHeight="251674624" behindDoc="0" locked="0" layoutInCell="1" allowOverlap="1" wp14:anchorId="6071814A" wp14:editId="7D79D8CF">
            <wp:simplePos x="0" y="0"/>
            <wp:positionH relativeFrom="margin">
              <wp:posOffset>0</wp:posOffset>
            </wp:positionH>
            <wp:positionV relativeFrom="paragraph">
              <wp:posOffset>27940</wp:posOffset>
            </wp:positionV>
            <wp:extent cx="371475" cy="353695"/>
            <wp:effectExtent l="0" t="0" r="9525" b="8255"/>
            <wp:wrapThrough wrapText="bothSides">
              <wp:wrapPolygon edited="0">
                <wp:start x="0" y="0"/>
                <wp:lineTo x="0" y="20941"/>
                <wp:lineTo x="21046" y="20941"/>
                <wp:lineTo x="2104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5D6">
        <w:rPr>
          <w:rFonts w:ascii="KoHo" w:hAnsi="KoHo" w:cs="KoHo"/>
          <w:b/>
          <w:bCs/>
        </w:rPr>
        <w:t xml:space="preserve">Importance des éléments demandés ci-dessus lesquels conditionnent l’étude et l’installation de la fibre optique. </w:t>
      </w:r>
    </w:p>
    <w:p w14:paraId="28CB9FDF" w14:textId="77777777" w:rsidR="0085344E" w:rsidRPr="009775D6" w:rsidRDefault="0085344E" w:rsidP="0085344E">
      <w:pPr>
        <w:pStyle w:val="Default"/>
        <w:rPr>
          <w:rFonts w:ascii="KoHo" w:hAnsi="KoHo" w:cs="KoHo"/>
          <w:sz w:val="22"/>
          <w:szCs w:val="22"/>
        </w:rPr>
      </w:pPr>
    </w:p>
    <w:p w14:paraId="26C0F9D7" w14:textId="77777777" w:rsidR="0085344E" w:rsidRPr="009775D6" w:rsidRDefault="0085344E" w:rsidP="0085344E">
      <w:pPr>
        <w:pStyle w:val="Default"/>
        <w:numPr>
          <w:ilvl w:val="1"/>
          <w:numId w:val="2"/>
        </w:numPr>
        <w:rPr>
          <w:rFonts w:ascii="KoHo" w:hAnsi="KoHo" w:cs="KoHo"/>
          <w:sz w:val="25"/>
          <w:szCs w:val="25"/>
        </w:rPr>
      </w:pPr>
      <w:r w:rsidRPr="009775D6">
        <w:rPr>
          <w:rFonts w:ascii="KoHo" w:hAnsi="KoHo" w:cs="KoHo"/>
          <w:b/>
          <w:bCs/>
          <w:sz w:val="25"/>
          <w:szCs w:val="25"/>
        </w:rPr>
        <w:t xml:space="preserve">Accès à la copropriété/ à l’immeuble </w:t>
      </w:r>
    </w:p>
    <w:p w14:paraId="543D800D" w14:textId="77777777" w:rsidR="0085344E" w:rsidRPr="009775D6" w:rsidRDefault="0085344E" w:rsidP="0085344E">
      <w:pPr>
        <w:pStyle w:val="Default"/>
        <w:rPr>
          <w:rFonts w:ascii="KoHo" w:hAnsi="KoHo" w:cs="KoHo"/>
        </w:rPr>
      </w:pPr>
      <w:r w:rsidRPr="009775D6">
        <w:rPr>
          <w:rFonts w:ascii="KoHo" w:hAnsi="KoHo" w:cs="KoHo"/>
        </w:rPr>
        <w:t xml:space="preserve">Présence d’une conciergerie (pour accès à immeuble/sous-sols) : oui non </w:t>
      </w:r>
    </w:p>
    <w:p w14:paraId="56664F7C" w14:textId="77777777" w:rsidR="0085344E" w:rsidRPr="009775D6" w:rsidRDefault="0085344E" w:rsidP="0085344E">
      <w:pPr>
        <w:pStyle w:val="Default"/>
        <w:rPr>
          <w:rFonts w:ascii="KoHo" w:hAnsi="KoHo" w:cs="KoHo"/>
        </w:rPr>
      </w:pPr>
      <w:r w:rsidRPr="009775D6">
        <w:rPr>
          <w:rFonts w:ascii="KoHo" w:hAnsi="KoHo" w:cs="KoHo"/>
          <w:b/>
          <w:bCs/>
        </w:rPr>
        <w:t xml:space="preserve">Si oui </w:t>
      </w:r>
      <w:r w:rsidRPr="009775D6">
        <w:rPr>
          <w:rFonts w:ascii="KoHo" w:hAnsi="KoHo" w:cs="KoHo"/>
        </w:rPr>
        <w:t>: Nom de la personne</w:t>
      </w:r>
      <w:r w:rsidR="0096695C" w:rsidRPr="009775D6">
        <w:rPr>
          <w:rFonts w:ascii="KoHo" w:hAnsi="KoHo" w:cs="KoHo"/>
        </w:rPr>
        <w:t> : ……………………………………………</w:t>
      </w:r>
      <w:r w:rsidRPr="009775D6">
        <w:rPr>
          <w:rFonts w:ascii="KoHo" w:hAnsi="KoHo" w:cs="KoHo"/>
        </w:rPr>
        <w:t xml:space="preserve"> </w:t>
      </w:r>
      <w:r w:rsidR="0096695C" w:rsidRPr="009775D6">
        <w:rPr>
          <w:rFonts w:ascii="KoHo" w:hAnsi="KoHo" w:cs="KoHo"/>
        </w:rPr>
        <w:t>N° de tel : ………………………………………………..</w:t>
      </w:r>
    </w:p>
    <w:p w14:paraId="2E041CF1" w14:textId="77777777" w:rsidR="0085344E" w:rsidRPr="009775D6" w:rsidRDefault="0085344E" w:rsidP="0085344E">
      <w:pPr>
        <w:pStyle w:val="Default"/>
        <w:rPr>
          <w:rFonts w:ascii="KoHo" w:hAnsi="KoHo" w:cs="KoHo"/>
        </w:rPr>
      </w:pPr>
      <w:r w:rsidRPr="009775D6">
        <w:rPr>
          <w:rFonts w:ascii="KoHo" w:hAnsi="KoHo" w:cs="KoHo"/>
        </w:rPr>
        <w:t>Autre personne à contacter : ……………………………………………</w:t>
      </w:r>
      <w:r w:rsidR="0096695C" w:rsidRPr="009775D6">
        <w:rPr>
          <w:rFonts w:ascii="KoHo" w:hAnsi="KoHo" w:cs="KoHo"/>
        </w:rPr>
        <w:t xml:space="preserve"> </w:t>
      </w:r>
      <w:r w:rsidRPr="009775D6">
        <w:rPr>
          <w:rFonts w:ascii="KoHo" w:hAnsi="KoHo" w:cs="KoHo"/>
        </w:rPr>
        <w:t xml:space="preserve">N° de tel : ……………………………………………….. </w:t>
      </w:r>
    </w:p>
    <w:p w14:paraId="6ED71BAB" w14:textId="77777777" w:rsidR="0085344E" w:rsidRPr="009775D6" w:rsidRDefault="0085344E" w:rsidP="0085344E">
      <w:pPr>
        <w:pStyle w:val="Default"/>
        <w:rPr>
          <w:rFonts w:ascii="KoHo" w:hAnsi="KoHo" w:cs="KoHo"/>
          <w:b/>
          <w:bCs/>
          <w:sz w:val="22"/>
          <w:szCs w:val="22"/>
        </w:rPr>
      </w:pPr>
    </w:p>
    <w:p w14:paraId="4D4D7252" w14:textId="77777777" w:rsidR="0085344E" w:rsidRPr="009775D6" w:rsidRDefault="0085344E" w:rsidP="0085344E">
      <w:pPr>
        <w:pStyle w:val="Default"/>
        <w:numPr>
          <w:ilvl w:val="1"/>
          <w:numId w:val="2"/>
        </w:numPr>
        <w:rPr>
          <w:rFonts w:ascii="KoHo" w:hAnsi="KoHo" w:cs="KoHo"/>
          <w:sz w:val="25"/>
          <w:szCs w:val="25"/>
        </w:rPr>
      </w:pPr>
      <w:r w:rsidRPr="009775D6">
        <w:rPr>
          <w:rFonts w:ascii="KoHo" w:hAnsi="KoHo" w:cs="KoHo"/>
          <w:b/>
          <w:bCs/>
          <w:sz w:val="25"/>
          <w:szCs w:val="25"/>
        </w:rPr>
        <w:t xml:space="preserve">Descriptif du lotissement </w:t>
      </w:r>
    </w:p>
    <w:p w14:paraId="2F278FBA" w14:textId="77777777" w:rsidR="0085344E" w:rsidRPr="009775D6" w:rsidRDefault="0085344E" w:rsidP="0085344E">
      <w:pPr>
        <w:pStyle w:val="Default"/>
        <w:rPr>
          <w:rFonts w:ascii="KoHo" w:hAnsi="KoHo" w:cs="KoHo"/>
        </w:rPr>
      </w:pPr>
      <w:r w:rsidRPr="009775D6">
        <w:rPr>
          <w:rFonts w:ascii="KoHo" w:hAnsi="KoHo" w:cs="KoHo"/>
        </w:rPr>
        <w:t>Nombre de pavillons</w:t>
      </w:r>
      <w:r w:rsidR="0096695C" w:rsidRPr="009775D6">
        <w:rPr>
          <w:rFonts w:ascii="KoHo" w:hAnsi="KoHo" w:cs="KoHo"/>
        </w:rPr>
        <w:t> :</w:t>
      </w:r>
      <w:r w:rsidRPr="009775D6">
        <w:rPr>
          <w:rFonts w:ascii="KoHo" w:hAnsi="KoHo" w:cs="KoHo"/>
        </w:rPr>
        <w:t xml:space="preserve"> ................................................................................................</w:t>
      </w:r>
      <w:r w:rsidR="0096695C" w:rsidRPr="009775D6">
        <w:rPr>
          <w:rFonts w:ascii="KoHo" w:hAnsi="KoHo" w:cs="KoHo"/>
        </w:rPr>
        <w:t>...............................</w:t>
      </w:r>
    </w:p>
    <w:p w14:paraId="1BC1A78B" w14:textId="77777777" w:rsidR="0085344E" w:rsidRPr="009775D6" w:rsidRDefault="0085344E" w:rsidP="0085344E">
      <w:pPr>
        <w:pStyle w:val="Default"/>
        <w:rPr>
          <w:rFonts w:ascii="KoHo" w:hAnsi="KoHo" w:cs="KoHo"/>
        </w:rPr>
      </w:pPr>
      <w:r w:rsidRPr="009775D6">
        <w:rPr>
          <w:rFonts w:ascii="KoHo" w:hAnsi="KoHo" w:cs="KoHo"/>
        </w:rPr>
        <w:t xml:space="preserve">Présence de fourreaux sous les voiries privatives : </w:t>
      </w:r>
      <w:r w:rsidR="005E2BCE" w:rsidRPr="009775D6">
        <w:rPr>
          <w:rFonts w:ascii="KoHo" w:hAnsi="KoHo" w:cs="KoHo"/>
        </w:rPr>
        <w:tab/>
      </w:r>
      <w:r w:rsidR="005E2BCE" w:rsidRPr="009775D6">
        <w:rPr>
          <w:rFonts w:ascii="KoHo" w:hAnsi="KoHo" w:cs="KoHo"/>
        </w:rPr>
        <w:tab/>
      </w:r>
      <w:r w:rsidR="005E2BCE" w:rsidRPr="009775D6">
        <w:rPr>
          <w:rFonts w:ascii="KoHo" w:hAnsi="KoHo" w:cs="KoHo"/>
        </w:rPr>
        <w:sym w:font="Wingdings" w:char="F06F"/>
      </w:r>
      <w:r w:rsidR="005E2BCE" w:rsidRPr="009775D6">
        <w:rPr>
          <w:rFonts w:ascii="KoHo" w:hAnsi="KoHo" w:cs="KoHo"/>
        </w:rPr>
        <w:t xml:space="preserve"> </w:t>
      </w:r>
      <w:r w:rsidRPr="009775D6">
        <w:rPr>
          <w:rFonts w:ascii="KoHo" w:hAnsi="KoHo" w:cs="KoHo"/>
        </w:rPr>
        <w:t xml:space="preserve">oui </w:t>
      </w:r>
      <w:r w:rsidR="005E2BCE" w:rsidRPr="009775D6">
        <w:rPr>
          <w:rFonts w:ascii="KoHo" w:hAnsi="KoHo" w:cs="KoHo"/>
        </w:rPr>
        <w:tab/>
      </w:r>
      <w:r w:rsidR="005E2BCE" w:rsidRPr="009775D6">
        <w:rPr>
          <w:rFonts w:ascii="KoHo" w:hAnsi="KoHo" w:cs="KoHo"/>
        </w:rPr>
        <w:tab/>
      </w:r>
      <w:r w:rsidR="005E2BCE" w:rsidRPr="009775D6">
        <w:rPr>
          <w:rFonts w:ascii="KoHo" w:hAnsi="KoHo" w:cs="KoHo"/>
        </w:rPr>
        <w:sym w:font="Wingdings" w:char="F06F"/>
      </w:r>
      <w:r w:rsidR="005E2BCE" w:rsidRPr="009775D6">
        <w:rPr>
          <w:rFonts w:ascii="KoHo" w:hAnsi="KoHo" w:cs="KoHo"/>
        </w:rPr>
        <w:t xml:space="preserve"> </w:t>
      </w:r>
      <w:r w:rsidRPr="009775D6">
        <w:rPr>
          <w:rFonts w:ascii="KoHo" w:hAnsi="KoHo" w:cs="KoHo"/>
        </w:rPr>
        <w:t xml:space="preserve">non </w:t>
      </w:r>
    </w:p>
    <w:p w14:paraId="6F453238" w14:textId="77777777" w:rsidR="0085344E" w:rsidRPr="009775D6" w:rsidRDefault="0085344E" w:rsidP="0085344E">
      <w:pPr>
        <w:pStyle w:val="Default"/>
        <w:rPr>
          <w:rFonts w:ascii="KoHo" w:hAnsi="KoHo" w:cs="KoHo"/>
          <w:sz w:val="22"/>
          <w:szCs w:val="22"/>
        </w:rPr>
      </w:pPr>
    </w:p>
    <w:p w14:paraId="4CA48D6C" w14:textId="77777777" w:rsidR="0085344E" w:rsidRPr="009775D6" w:rsidRDefault="0085344E" w:rsidP="0085344E">
      <w:pPr>
        <w:pStyle w:val="Default"/>
        <w:numPr>
          <w:ilvl w:val="0"/>
          <w:numId w:val="2"/>
        </w:numPr>
        <w:rPr>
          <w:rFonts w:ascii="KoHo" w:hAnsi="KoHo" w:cs="KoHo"/>
          <w:sz w:val="28"/>
          <w:szCs w:val="28"/>
          <w:u w:val="single"/>
        </w:rPr>
      </w:pPr>
      <w:r w:rsidRPr="009775D6">
        <w:rPr>
          <w:rFonts w:ascii="KoHo" w:hAnsi="KoHo" w:cs="KoHo"/>
          <w:b/>
          <w:bCs/>
          <w:sz w:val="28"/>
          <w:szCs w:val="28"/>
          <w:u w:val="single"/>
        </w:rPr>
        <w:t xml:space="preserve">Renseignements complémentaires divers </w:t>
      </w:r>
    </w:p>
    <w:p w14:paraId="5FD24478" w14:textId="77777777" w:rsidR="0085344E" w:rsidRPr="009775D6" w:rsidRDefault="0085344E" w:rsidP="0085344E">
      <w:pPr>
        <w:pStyle w:val="Default"/>
        <w:rPr>
          <w:rFonts w:ascii="KoHo" w:hAnsi="KoHo" w:cs="KoHo"/>
          <w:sz w:val="22"/>
          <w:szCs w:val="22"/>
        </w:rPr>
      </w:pPr>
    </w:p>
    <w:p w14:paraId="2099A070" w14:textId="64D9DA16" w:rsidR="0085344E" w:rsidRPr="009775D6" w:rsidRDefault="0085344E" w:rsidP="0085344E">
      <w:pPr>
        <w:pStyle w:val="Default"/>
        <w:rPr>
          <w:rFonts w:ascii="KoHo" w:hAnsi="KoHo" w:cs="KoHo"/>
          <w:sz w:val="22"/>
          <w:szCs w:val="22"/>
        </w:rPr>
      </w:pPr>
      <w:r w:rsidRPr="009775D6">
        <w:rPr>
          <w:rFonts w:ascii="KoHo" w:hAnsi="KoHo" w:cs="KoHo"/>
          <w:sz w:val="22"/>
          <w:szCs w:val="22"/>
        </w:rPr>
        <w:t>..................................................................................................................................................................</w:t>
      </w:r>
      <w:r w:rsidR="0096695C" w:rsidRPr="009775D6">
        <w:rPr>
          <w:rFonts w:ascii="KoHo" w:hAnsi="KoHo" w:cs="KoHo"/>
          <w:sz w:val="22"/>
          <w:szCs w:val="22"/>
        </w:rPr>
        <w:t>.................</w:t>
      </w:r>
      <w:r w:rsidR="00EF09B9" w:rsidRPr="00EF09B9">
        <w:rPr>
          <w:rFonts w:ascii="KoHo" w:hAnsi="KoHo" w:cs="KoHo"/>
          <w:sz w:val="22"/>
          <w:szCs w:val="22"/>
        </w:rPr>
        <w:t xml:space="preserve"> </w:t>
      </w:r>
      <w:r w:rsidR="00EF09B9" w:rsidRPr="009775D6">
        <w:rPr>
          <w:rFonts w:ascii="KoHo" w:hAnsi="KoHo" w:cs="KoHo"/>
          <w:sz w:val="22"/>
          <w:szCs w:val="22"/>
        </w:rPr>
        <w:t>...................................................................................................................................................................................</w:t>
      </w:r>
    </w:p>
    <w:p w14:paraId="40ACB14B" w14:textId="3E5733C0" w:rsidR="0085344E" w:rsidRPr="009775D6" w:rsidRDefault="0085344E" w:rsidP="0085344E">
      <w:pPr>
        <w:pStyle w:val="Default"/>
        <w:rPr>
          <w:rFonts w:ascii="KoHo" w:hAnsi="KoHo" w:cs="KoHo"/>
          <w:sz w:val="22"/>
          <w:szCs w:val="22"/>
        </w:rPr>
      </w:pPr>
      <w:r w:rsidRPr="009775D6">
        <w:rPr>
          <w:rFonts w:ascii="KoHo" w:hAnsi="KoHo" w:cs="KoHo"/>
          <w:sz w:val="22"/>
          <w:szCs w:val="22"/>
        </w:rPr>
        <w:t>....................................................................................................................................</w:t>
      </w:r>
      <w:r w:rsidR="0096695C" w:rsidRPr="009775D6">
        <w:rPr>
          <w:rFonts w:ascii="KoHo" w:hAnsi="KoHo" w:cs="KoHo"/>
          <w:sz w:val="22"/>
          <w:szCs w:val="22"/>
        </w:rPr>
        <w:t>...............................................</w:t>
      </w:r>
      <w:r w:rsidR="00EF09B9" w:rsidRPr="00EF09B9">
        <w:rPr>
          <w:rFonts w:ascii="KoHo" w:hAnsi="KoHo" w:cs="KoHo"/>
          <w:sz w:val="22"/>
          <w:szCs w:val="22"/>
        </w:rPr>
        <w:t xml:space="preserve"> </w:t>
      </w:r>
      <w:r w:rsidR="00EF09B9" w:rsidRPr="009775D6">
        <w:rPr>
          <w:rFonts w:ascii="KoHo" w:hAnsi="KoHo" w:cs="KoHo"/>
          <w:sz w:val="22"/>
          <w:szCs w:val="22"/>
        </w:rPr>
        <w:t>...................................................................................................................................................................................</w:t>
      </w:r>
    </w:p>
    <w:p w14:paraId="0DDEF6F4" w14:textId="0D4ADB9A" w:rsidR="00EF09B9" w:rsidRDefault="00EF09B9" w:rsidP="0085344E">
      <w:pPr>
        <w:pStyle w:val="Default"/>
        <w:rPr>
          <w:rFonts w:ascii="KoHo" w:hAnsi="KoHo" w:cs="KoHo"/>
          <w:sz w:val="22"/>
          <w:szCs w:val="22"/>
        </w:rPr>
      </w:pPr>
      <w:r w:rsidRPr="009775D6">
        <w:rPr>
          <w:rFonts w:ascii="KoHo" w:hAnsi="KoHo" w:cs="KoHo"/>
          <w:sz w:val="22"/>
          <w:szCs w:val="22"/>
        </w:rPr>
        <w:t>...................................................................................................................................................................................</w:t>
      </w:r>
    </w:p>
    <w:p w14:paraId="0BD75021" w14:textId="5E29C9C5" w:rsidR="00EF09B9" w:rsidRDefault="00EF09B9" w:rsidP="0085344E">
      <w:pPr>
        <w:pStyle w:val="Default"/>
        <w:rPr>
          <w:rFonts w:ascii="KoHo" w:hAnsi="KoHo" w:cs="KoHo"/>
          <w:b/>
          <w:bCs/>
          <w:sz w:val="26"/>
          <w:szCs w:val="26"/>
        </w:rPr>
      </w:pPr>
      <w:r w:rsidRPr="009775D6">
        <w:rPr>
          <w:rFonts w:ascii="KoHo" w:hAnsi="KoHo" w:cs="KoHo"/>
          <w:sz w:val="22"/>
          <w:szCs w:val="22"/>
        </w:rPr>
        <w:t>...................................................................................................................................................................................</w:t>
      </w:r>
    </w:p>
    <w:p w14:paraId="3781F10B" w14:textId="01B813DF" w:rsidR="0085344E" w:rsidRPr="009775D6" w:rsidRDefault="0085344E" w:rsidP="0085344E">
      <w:pPr>
        <w:pStyle w:val="Default"/>
        <w:rPr>
          <w:rFonts w:ascii="KoHo" w:hAnsi="KoHo" w:cs="KoHo"/>
          <w:b/>
          <w:bCs/>
          <w:sz w:val="26"/>
          <w:szCs w:val="26"/>
        </w:rPr>
      </w:pPr>
      <w:r w:rsidRPr="009775D6">
        <w:rPr>
          <w:rFonts w:ascii="KoHo" w:hAnsi="KoHo" w:cs="KoHo"/>
          <w:b/>
          <w:bCs/>
          <w:sz w:val="26"/>
          <w:szCs w:val="26"/>
        </w:rPr>
        <w:lastRenderedPageBreak/>
        <w:t xml:space="preserve">Article 1 – Définitions </w:t>
      </w:r>
    </w:p>
    <w:p w14:paraId="0F091382" w14:textId="77777777" w:rsidR="0085344E" w:rsidRPr="009775D6" w:rsidRDefault="0085344E" w:rsidP="0085344E">
      <w:pPr>
        <w:pStyle w:val="Default"/>
        <w:rPr>
          <w:rFonts w:ascii="KoHo" w:hAnsi="KoHo" w:cs="KoHo"/>
          <w:sz w:val="26"/>
          <w:szCs w:val="26"/>
        </w:rPr>
      </w:pPr>
    </w:p>
    <w:p w14:paraId="6A3E13E7" w14:textId="77777777" w:rsidR="0085344E" w:rsidRPr="009775D6" w:rsidRDefault="0085344E" w:rsidP="005E2BCE">
      <w:pPr>
        <w:pStyle w:val="Default"/>
        <w:jc w:val="both"/>
        <w:rPr>
          <w:rFonts w:ascii="KoHo" w:hAnsi="KoHo" w:cs="KoHo"/>
        </w:rPr>
      </w:pPr>
      <w:r w:rsidRPr="009775D6">
        <w:rPr>
          <w:rFonts w:ascii="KoHo" w:hAnsi="KoHo" w:cs="KoHo"/>
        </w:rPr>
        <w:t xml:space="preserve">Le terme ‘Convention’ désigne ci-après la présente convention conclue sur le fondement des articles L. 33-6, R. 9 2, R. 9-3 et R. 9-4 du code des postes et des communications électroniques (CPCE). </w:t>
      </w:r>
    </w:p>
    <w:p w14:paraId="6A8E6F2A" w14:textId="77777777" w:rsidR="0085344E" w:rsidRPr="009775D6" w:rsidRDefault="0085344E" w:rsidP="005E2BCE">
      <w:pPr>
        <w:pStyle w:val="Default"/>
        <w:jc w:val="both"/>
        <w:rPr>
          <w:rFonts w:ascii="KoHo" w:hAnsi="KoHo" w:cs="KoHo"/>
        </w:rPr>
      </w:pPr>
    </w:p>
    <w:p w14:paraId="754B8DD3" w14:textId="77777777" w:rsidR="0085344E" w:rsidRPr="009775D6" w:rsidRDefault="0085344E" w:rsidP="005E2BCE">
      <w:pPr>
        <w:pStyle w:val="Default"/>
        <w:jc w:val="both"/>
        <w:rPr>
          <w:rFonts w:ascii="KoHo" w:hAnsi="KoHo" w:cs="KoHo"/>
        </w:rPr>
      </w:pPr>
      <w:r w:rsidRPr="009775D6">
        <w:rPr>
          <w:rFonts w:ascii="KoHo" w:hAnsi="KoHo" w:cs="KoHo"/>
        </w:rPr>
        <w:t xml:space="preserve">Le terme ‘Lignes’ désigne ci-après le réseau de lignes de communications électroniques à très haut débit en fibre optique permettant de desservir un ou plusieurs utilisateurs finals dans un immeuble de logements ou à usage mixte ou sans un lotissement en vue de fournir des services de communications électroniques. </w:t>
      </w:r>
    </w:p>
    <w:p w14:paraId="6E8CC33F" w14:textId="77777777" w:rsidR="0085344E" w:rsidRPr="009775D6" w:rsidRDefault="0085344E" w:rsidP="005E2BCE">
      <w:pPr>
        <w:pStyle w:val="Default"/>
        <w:jc w:val="both"/>
        <w:rPr>
          <w:rFonts w:ascii="KoHo" w:hAnsi="KoHo" w:cs="KoHo"/>
        </w:rPr>
      </w:pPr>
      <w:r w:rsidRPr="009775D6">
        <w:rPr>
          <w:rFonts w:ascii="KoHo" w:hAnsi="KoHo" w:cs="KoHo"/>
        </w:rPr>
        <w:t xml:space="preserve">Le terme ‘Propriétaire’ désigne ci-après le syndicat des copropriétaires dûment autorisé après délibération de l’assemblée générale et représenté par son syndic en exercice, voire le propriétaire seul ou le lotisseur. </w:t>
      </w:r>
    </w:p>
    <w:p w14:paraId="292B41CC" w14:textId="77777777" w:rsidR="0085344E" w:rsidRPr="009775D6" w:rsidRDefault="0085344E" w:rsidP="005E2BCE">
      <w:pPr>
        <w:pStyle w:val="Default"/>
        <w:jc w:val="both"/>
        <w:rPr>
          <w:rFonts w:ascii="KoHo" w:hAnsi="KoHo" w:cs="KoHo"/>
        </w:rPr>
      </w:pPr>
    </w:p>
    <w:p w14:paraId="7B87F6F6" w14:textId="77777777" w:rsidR="00087518" w:rsidRPr="009775D6" w:rsidRDefault="0097353A" w:rsidP="005E2BCE">
      <w:pPr>
        <w:jc w:val="both"/>
        <w:rPr>
          <w:rFonts w:ascii="KoHo" w:hAnsi="KoHo" w:cs="KoHo"/>
          <w:sz w:val="24"/>
          <w:szCs w:val="24"/>
        </w:rPr>
      </w:pPr>
      <w:r w:rsidRPr="009775D6">
        <w:rPr>
          <w:rFonts w:ascii="KoHo" w:hAnsi="KoHo" w:cs="KoHo"/>
          <w:sz w:val="24"/>
          <w:szCs w:val="24"/>
        </w:rPr>
        <w:t xml:space="preserve">Le </w:t>
      </w:r>
      <w:r w:rsidR="0085344E" w:rsidRPr="009775D6">
        <w:rPr>
          <w:rFonts w:ascii="KoHo" w:hAnsi="KoHo" w:cs="KoHo"/>
          <w:sz w:val="24"/>
          <w:szCs w:val="24"/>
        </w:rPr>
        <w:t>SIEA désigne l’opérateur d’immeubles signataire de la Convention, choisi par le ‘Propriétaire’ pour installer, gérer, entretenir et remplacer les ‘Lignes’ dans l’immeuble au titre de la Convention.</w:t>
      </w:r>
    </w:p>
    <w:p w14:paraId="2A1A42FD" w14:textId="0C0D6A05" w:rsidR="006D2EEA" w:rsidRPr="009775D6" w:rsidRDefault="006D2EEA" w:rsidP="006D2EEA">
      <w:pPr>
        <w:pStyle w:val="Default"/>
        <w:jc w:val="both"/>
        <w:rPr>
          <w:rFonts w:ascii="KoHo" w:hAnsi="KoHo" w:cs="KoHo"/>
        </w:rPr>
      </w:pPr>
      <w:r w:rsidRPr="009775D6">
        <w:rPr>
          <w:rFonts w:ascii="KoHo" w:hAnsi="KoHo" w:cs="KoHo"/>
        </w:rPr>
        <w:t>Le terme ‘Opérateurs tiers’ désigne ci-après les opérateurs ayant signé avec le</w:t>
      </w:r>
      <w:r w:rsidR="0097353A" w:rsidRPr="009775D6">
        <w:rPr>
          <w:rFonts w:ascii="KoHo" w:hAnsi="KoHo" w:cs="KoHo"/>
        </w:rPr>
        <w:t xml:space="preserve"> SIEA </w:t>
      </w:r>
      <w:r w:rsidRPr="009775D6">
        <w:rPr>
          <w:rFonts w:ascii="KoHo" w:hAnsi="KoHo" w:cs="KoHo"/>
        </w:rPr>
        <w:t xml:space="preserve">une convention d’accès aux ‘Lignes’ au titre de l’article L. 34-8-3 du CPCE portant sur cet immeuble, afin de commercialiser leurs offres auprès des habitants de l’immeuble. </w:t>
      </w:r>
    </w:p>
    <w:p w14:paraId="4C88B50F" w14:textId="77777777" w:rsidR="006D2EEA" w:rsidRPr="009775D6" w:rsidRDefault="006D2EEA" w:rsidP="006D2EEA">
      <w:pPr>
        <w:pStyle w:val="Default"/>
        <w:jc w:val="both"/>
        <w:rPr>
          <w:rFonts w:ascii="KoHo" w:hAnsi="KoHo" w:cs="KoHo"/>
          <w:sz w:val="22"/>
          <w:szCs w:val="22"/>
        </w:rPr>
      </w:pPr>
    </w:p>
    <w:p w14:paraId="3396CF6D" w14:textId="77777777" w:rsidR="006D2EEA" w:rsidRPr="009775D6" w:rsidRDefault="006D2EEA" w:rsidP="006D2EEA">
      <w:pPr>
        <w:pStyle w:val="Default"/>
        <w:jc w:val="both"/>
        <w:rPr>
          <w:rFonts w:ascii="KoHo" w:hAnsi="KoHo" w:cs="KoHo"/>
          <w:b/>
          <w:bCs/>
          <w:sz w:val="26"/>
          <w:szCs w:val="26"/>
        </w:rPr>
      </w:pPr>
      <w:r w:rsidRPr="009775D6">
        <w:rPr>
          <w:rFonts w:ascii="KoHo" w:hAnsi="KoHo" w:cs="KoHo"/>
          <w:b/>
          <w:bCs/>
          <w:sz w:val="26"/>
          <w:szCs w:val="26"/>
        </w:rPr>
        <w:t>Article 2 – Contexte</w:t>
      </w:r>
    </w:p>
    <w:p w14:paraId="3BA04D4F" w14:textId="77777777" w:rsidR="006D2EEA" w:rsidRPr="009775D6" w:rsidRDefault="006D2EEA" w:rsidP="006D2EEA">
      <w:pPr>
        <w:pStyle w:val="Default"/>
        <w:jc w:val="both"/>
        <w:rPr>
          <w:rFonts w:ascii="KoHo" w:hAnsi="KoHo" w:cs="KoHo"/>
          <w:sz w:val="22"/>
          <w:szCs w:val="22"/>
        </w:rPr>
      </w:pPr>
    </w:p>
    <w:p w14:paraId="0FC298D5" w14:textId="77777777" w:rsidR="006D2EEA" w:rsidRPr="009775D6" w:rsidRDefault="006D2EEA" w:rsidP="006D2EEA">
      <w:pPr>
        <w:pStyle w:val="Default"/>
        <w:jc w:val="both"/>
        <w:rPr>
          <w:rFonts w:ascii="KoHo" w:hAnsi="KoHo" w:cs="KoHo"/>
        </w:rPr>
      </w:pPr>
      <w:r w:rsidRPr="009775D6">
        <w:rPr>
          <w:rFonts w:ascii="KoHo" w:hAnsi="KoHo" w:cs="KoHo"/>
        </w:rPr>
        <w:t xml:space="preserve">A la demande de l’ensemble des communes de l’Ain qui lui ont transféré leur compétence communication électronique, le SIEA a engagé depuis 2007, le déploiement d’un réseau départemental de fibre optique appelé </w:t>
      </w:r>
      <w:proofErr w:type="spellStart"/>
      <w:r w:rsidRPr="009775D6">
        <w:rPr>
          <w:rFonts w:ascii="KoHo" w:hAnsi="KoHo" w:cs="KoHo"/>
          <w:b/>
        </w:rPr>
        <w:t>Li@in</w:t>
      </w:r>
      <w:proofErr w:type="spellEnd"/>
      <w:r w:rsidRPr="009775D6">
        <w:rPr>
          <w:rFonts w:ascii="KoHo" w:hAnsi="KoHo" w:cs="KoHo"/>
        </w:rPr>
        <w:t xml:space="preserve"> (Liaison Internet de l’Ain). Ce réseau est exploité par sa Régie départementale RESO-</w:t>
      </w:r>
      <w:proofErr w:type="spellStart"/>
      <w:r w:rsidRPr="009775D6">
        <w:rPr>
          <w:rFonts w:ascii="KoHo" w:hAnsi="KoHo" w:cs="KoHo"/>
        </w:rPr>
        <w:t>LIAin</w:t>
      </w:r>
      <w:proofErr w:type="spellEnd"/>
      <w:r w:rsidRPr="009775D6">
        <w:rPr>
          <w:rFonts w:ascii="KoHo" w:hAnsi="KoHo" w:cs="KoHo"/>
        </w:rPr>
        <w:t>. Par cette opération, il s’agit à l’horizon 2022, d’apporter le service très haut débit à 80/90% de la population et des professionnels de l’Ain. Cette infrastructure a notamment été souhaitée par les élus pour favoriser un développement économique équilibré des territoires de l’Ain et contribuer à son attractivité.</w:t>
      </w:r>
    </w:p>
    <w:p w14:paraId="376DE1A5" w14:textId="77777777" w:rsidR="006D2EEA" w:rsidRPr="009775D6" w:rsidRDefault="006D2EEA" w:rsidP="006D2EEA">
      <w:pPr>
        <w:pStyle w:val="Default"/>
        <w:jc w:val="both"/>
        <w:rPr>
          <w:rFonts w:ascii="KoHo" w:hAnsi="KoHo" w:cs="KoHo"/>
          <w:sz w:val="22"/>
          <w:szCs w:val="22"/>
        </w:rPr>
      </w:pPr>
    </w:p>
    <w:p w14:paraId="0D764E9C" w14:textId="77777777" w:rsidR="006D2EEA" w:rsidRPr="009775D6" w:rsidRDefault="006D2EEA" w:rsidP="006D2EEA">
      <w:pPr>
        <w:pStyle w:val="Default"/>
        <w:jc w:val="both"/>
        <w:rPr>
          <w:rFonts w:ascii="KoHo" w:hAnsi="KoHo" w:cs="KoHo"/>
        </w:rPr>
      </w:pPr>
      <w:r w:rsidRPr="009775D6">
        <w:rPr>
          <w:rFonts w:ascii="KoHo" w:hAnsi="KoHo" w:cs="KoHo"/>
        </w:rPr>
        <w:t>Cette infrastructure fibre optique unique en France de par son modèle permet, par le biais d’une souscription auprès d’un opérateur, le raccordement de chaque appartement ou maison individuelle, l’accès à l’internet très haut débit, à la télévision HD/3D ou encore la téléphonie. Ce raccordement se fera uniquement en cas de demande du futur abonné et/ou propriétaire et ne pourra en aucun cas être une obligation.</w:t>
      </w:r>
    </w:p>
    <w:p w14:paraId="0EB27E15" w14:textId="77777777" w:rsidR="006D2EEA" w:rsidRPr="009775D6" w:rsidRDefault="006D2EEA" w:rsidP="006D2EEA">
      <w:pPr>
        <w:pStyle w:val="Default"/>
        <w:jc w:val="both"/>
        <w:rPr>
          <w:rFonts w:ascii="KoHo" w:hAnsi="KoHo" w:cs="KoHo"/>
          <w:sz w:val="22"/>
          <w:szCs w:val="22"/>
        </w:rPr>
      </w:pPr>
    </w:p>
    <w:p w14:paraId="709BA313" w14:textId="77777777" w:rsidR="006D2EEA" w:rsidRPr="009775D6" w:rsidRDefault="006D2EEA" w:rsidP="006D2EEA">
      <w:pPr>
        <w:pStyle w:val="Default"/>
        <w:jc w:val="both"/>
        <w:rPr>
          <w:rFonts w:ascii="KoHo" w:hAnsi="KoHo" w:cs="KoHo"/>
        </w:rPr>
      </w:pPr>
      <w:r w:rsidRPr="009775D6">
        <w:rPr>
          <w:rFonts w:ascii="KoHo" w:hAnsi="KoHo" w:cs="KoHo"/>
        </w:rPr>
        <w:t xml:space="preserve">Pour permettre la desserte et le raccordement de l’ensemble des logements ou habitations du tènement du propriétaire vu ci avant, le SIEA utilisera des infrastructures existantes en voiries de desserte ou le cas échant en colonnes montantes ainsi que des fourreaux existants dans la partie privative hors du bâtiment. </w:t>
      </w:r>
    </w:p>
    <w:p w14:paraId="34A70275" w14:textId="77777777" w:rsidR="00EF09B9" w:rsidRDefault="00EF09B9" w:rsidP="006D2EEA">
      <w:pPr>
        <w:pStyle w:val="Default"/>
        <w:jc w:val="both"/>
        <w:rPr>
          <w:rFonts w:ascii="KoHo" w:hAnsi="KoHo" w:cs="KoHo"/>
          <w:b/>
          <w:bCs/>
          <w:sz w:val="26"/>
          <w:szCs w:val="26"/>
        </w:rPr>
      </w:pPr>
    </w:p>
    <w:p w14:paraId="3534545B" w14:textId="392752FA" w:rsidR="006D2EEA" w:rsidRPr="009775D6" w:rsidRDefault="006D2EEA" w:rsidP="006D2EEA">
      <w:pPr>
        <w:pStyle w:val="Default"/>
        <w:jc w:val="both"/>
        <w:rPr>
          <w:rFonts w:ascii="KoHo" w:hAnsi="KoHo" w:cs="KoHo"/>
          <w:b/>
          <w:bCs/>
          <w:sz w:val="26"/>
          <w:szCs w:val="26"/>
        </w:rPr>
      </w:pPr>
      <w:r w:rsidRPr="009775D6">
        <w:rPr>
          <w:rFonts w:ascii="KoHo" w:hAnsi="KoHo" w:cs="KoHo"/>
          <w:b/>
          <w:bCs/>
          <w:sz w:val="26"/>
          <w:szCs w:val="26"/>
        </w:rPr>
        <w:lastRenderedPageBreak/>
        <w:t>Article 3 - Objet de la convention</w:t>
      </w:r>
    </w:p>
    <w:p w14:paraId="3394E9BF" w14:textId="77777777" w:rsidR="006D2EEA" w:rsidRPr="009775D6" w:rsidRDefault="006D2EEA" w:rsidP="006D2EEA">
      <w:pPr>
        <w:pStyle w:val="Default"/>
        <w:jc w:val="both"/>
        <w:rPr>
          <w:rFonts w:ascii="KoHo" w:hAnsi="KoHo" w:cs="KoHo"/>
          <w:sz w:val="22"/>
          <w:szCs w:val="22"/>
        </w:rPr>
      </w:pPr>
    </w:p>
    <w:p w14:paraId="72D8112F" w14:textId="77777777" w:rsidR="006D2EEA" w:rsidRPr="009775D6" w:rsidRDefault="006D2EEA" w:rsidP="006D2EEA">
      <w:pPr>
        <w:pStyle w:val="Default"/>
        <w:jc w:val="both"/>
        <w:rPr>
          <w:rFonts w:ascii="KoHo" w:hAnsi="KoHo" w:cs="KoHo"/>
        </w:rPr>
      </w:pPr>
      <w:r w:rsidRPr="009775D6">
        <w:rPr>
          <w:rFonts w:ascii="KoHo" w:hAnsi="KoHo" w:cs="KoHo"/>
        </w:rPr>
        <w:t>La ‘Convention’, définit les conditions d’installation, de gestion, d’entretien et de remplacement des ‘Lignes’.</w:t>
      </w:r>
    </w:p>
    <w:p w14:paraId="66183F3E" w14:textId="77777777" w:rsidR="006D2EEA" w:rsidRPr="009775D6" w:rsidRDefault="006D2EEA" w:rsidP="006D2EEA">
      <w:pPr>
        <w:pStyle w:val="Default"/>
        <w:jc w:val="both"/>
        <w:rPr>
          <w:rFonts w:ascii="KoHo" w:hAnsi="KoHo" w:cs="KoHo"/>
          <w:sz w:val="22"/>
          <w:szCs w:val="22"/>
        </w:rPr>
      </w:pPr>
    </w:p>
    <w:p w14:paraId="4B3F2170" w14:textId="77777777" w:rsidR="006D2EEA" w:rsidRPr="009775D6" w:rsidRDefault="006D2EEA" w:rsidP="006D2EEA">
      <w:pPr>
        <w:pStyle w:val="Default"/>
        <w:jc w:val="both"/>
        <w:rPr>
          <w:rFonts w:ascii="KoHo" w:hAnsi="KoHo" w:cs="KoHo"/>
        </w:rPr>
      </w:pPr>
      <w:r w:rsidRPr="009775D6">
        <w:rPr>
          <w:rFonts w:ascii="KoHo" w:hAnsi="KoHo" w:cs="KoHo"/>
        </w:rPr>
        <w:t xml:space="preserve">Après avoir pris connaissance de l’opération </w:t>
      </w:r>
      <w:proofErr w:type="spellStart"/>
      <w:r w:rsidRPr="009775D6">
        <w:rPr>
          <w:rFonts w:ascii="KoHo" w:hAnsi="KoHo" w:cs="KoHo"/>
        </w:rPr>
        <w:t>Li@in</w:t>
      </w:r>
      <w:proofErr w:type="spellEnd"/>
      <w:r w:rsidRPr="009775D6">
        <w:rPr>
          <w:rFonts w:ascii="KoHo" w:hAnsi="KoHo" w:cs="KoHo"/>
        </w:rPr>
        <w:t xml:space="preserve"> sur les parcelles ci-dessus désignées, le propriétaire autorise le Syndicat à engager les travaux de desserte et reconnaît au syndicat les droits définis article 4 ci-après.</w:t>
      </w:r>
    </w:p>
    <w:p w14:paraId="4FF29F73" w14:textId="77777777" w:rsidR="006D2EEA" w:rsidRPr="009775D6" w:rsidRDefault="006D2EEA" w:rsidP="006D2EEA">
      <w:pPr>
        <w:pStyle w:val="Default"/>
        <w:jc w:val="both"/>
        <w:rPr>
          <w:rFonts w:ascii="KoHo" w:hAnsi="KoHo" w:cs="KoHo"/>
          <w:sz w:val="22"/>
          <w:szCs w:val="22"/>
        </w:rPr>
      </w:pPr>
    </w:p>
    <w:p w14:paraId="29DBEFD9" w14:textId="77777777" w:rsidR="006D2EEA" w:rsidRPr="009775D6" w:rsidRDefault="006D2EEA" w:rsidP="006D2EEA">
      <w:pPr>
        <w:pStyle w:val="Default"/>
        <w:jc w:val="both"/>
        <w:rPr>
          <w:rFonts w:ascii="KoHo" w:hAnsi="KoHo" w:cs="KoHo"/>
        </w:rPr>
      </w:pPr>
      <w:r w:rsidRPr="009775D6">
        <w:rPr>
          <w:rFonts w:ascii="KoHo" w:hAnsi="KoHo" w:cs="KoHo"/>
        </w:rPr>
        <w:t>Ces conditions ne font pas obstacles et sont compatibles avec la mise en œuvre de l’accès aux lignes prévue à l’article L. 34-8-3 du CPCE. Les lignes et équipements installés par le SIEA doivent faciliter cet accès. Le SIEA prend en charge et est responsable vis-à-vis du Propriétaire, des interventions ou travaux d’installation, de gestion, d’entretien et de remplacement de l’ensemble des lignes, y compris celles mutualisées auprès d’opérateurs tiers. Le SIEA peut mandater un tiers pour réaliser certaines opérations.</w:t>
      </w:r>
    </w:p>
    <w:p w14:paraId="758D0EFA" w14:textId="77777777" w:rsidR="006D2EEA" w:rsidRPr="009775D6" w:rsidRDefault="006D2EEA" w:rsidP="006D2EEA">
      <w:pPr>
        <w:pStyle w:val="Default"/>
        <w:jc w:val="both"/>
        <w:rPr>
          <w:rFonts w:ascii="KoHo" w:hAnsi="KoHo" w:cs="KoHo"/>
          <w:sz w:val="22"/>
          <w:szCs w:val="22"/>
        </w:rPr>
      </w:pPr>
    </w:p>
    <w:p w14:paraId="3F848109" w14:textId="77777777" w:rsidR="006D2EEA" w:rsidRPr="009775D6" w:rsidRDefault="006D2EEA" w:rsidP="006D2EEA">
      <w:pPr>
        <w:pStyle w:val="Default"/>
        <w:jc w:val="both"/>
        <w:rPr>
          <w:rFonts w:ascii="KoHo" w:hAnsi="KoHo" w:cs="KoHo"/>
        </w:rPr>
      </w:pPr>
      <w:r w:rsidRPr="009775D6">
        <w:rPr>
          <w:rFonts w:ascii="KoHo" w:hAnsi="KoHo" w:cs="KoHo"/>
        </w:rPr>
        <w:t>La ‘Convention’ ne comporte en revanche aucune disposition fixant des conditions techniques ou tarifaires de l’accès aux ‘Lignes’.</w:t>
      </w:r>
    </w:p>
    <w:p w14:paraId="5957059E" w14:textId="77777777" w:rsidR="006D2EEA" w:rsidRPr="009775D6" w:rsidRDefault="006D2EEA" w:rsidP="006D2EEA">
      <w:pPr>
        <w:pStyle w:val="Default"/>
        <w:jc w:val="both"/>
        <w:rPr>
          <w:rFonts w:ascii="KoHo" w:hAnsi="KoHo" w:cs="KoHo"/>
          <w:sz w:val="22"/>
          <w:szCs w:val="22"/>
        </w:rPr>
      </w:pPr>
    </w:p>
    <w:p w14:paraId="7A7F65F2" w14:textId="77777777" w:rsidR="006D2EEA" w:rsidRPr="009775D6" w:rsidRDefault="006D2EEA" w:rsidP="006D2EEA">
      <w:pPr>
        <w:pStyle w:val="Default"/>
        <w:jc w:val="both"/>
        <w:rPr>
          <w:rFonts w:ascii="KoHo" w:hAnsi="KoHo" w:cs="KoHo"/>
        </w:rPr>
      </w:pPr>
      <w:r w:rsidRPr="009775D6">
        <w:rPr>
          <w:rFonts w:ascii="KoHo" w:hAnsi="KoHo" w:cs="KoHo"/>
        </w:rPr>
        <w:t xml:space="preserve">Les parties peuvent, le cas échéant, s’accorder dans un document distinct de la présente convention, sur les conditions techniques et financières de la fourniture de services de communications électroniques additionnels au bénéfice du Propriétaire ou de l’ensemble des occupants. </w:t>
      </w:r>
    </w:p>
    <w:p w14:paraId="62CE8FD5" w14:textId="061620D8" w:rsidR="00742636" w:rsidRPr="009775D6" w:rsidRDefault="006D2EEA" w:rsidP="006D2EEA">
      <w:pPr>
        <w:jc w:val="both"/>
        <w:rPr>
          <w:rFonts w:ascii="KoHo" w:hAnsi="KoHo" w:cs="KoHo"/>
          <w:sz w:val="24"/>
          <w:szCs w:val="24"/>
        </w:rPr>
      </w:pPr>
      <w:r w:rsidRPr="009775D6">
        <w:rPr>
          <w:rFonts w:ascii="KoHo" w:hAnsi="KoHo" w:cs="KoHo"/>
          <w:sz w:val="24"/>
          <w:szCs w:val="24"/>
        </w:rPr>
        <w:t>Enfin, la ‘Convention’ peut éventuellement faire l’objet de modifications en tant que de besoin, pour intégrer des évolutions législatives et réglementaires entrant en vigueur avant son terme.</w:t>
      </w:r>
    </w:p>
    <w:p w14:paraId="2970D1C5" w14:textId="77777777" w:rsidR="00742636" w:rsidRPr="009775D6" w:rsidRDefault="00742636" w:rsidP="00742636">
      <w:pPr>
        <w:pStyle w:val="Default"/>
        <w:rPr>
          <w:rFonts w:ascii="KoHo" w:hAnsi="KoHo" w:cs="KoHo"/>
          <w:b/>
          <w:bCs/>
          <w:sz w:val="26"/>
          <w:szCs w:val="26"/>
        </w:rPr>
      </w:pPr>
      <w:r w:rsidRPr="009775D6">
        <w:rPr>
          <w:rFonts w:ascii="KoHo" w:hAnsi="KoHo" w:cs="KoHo"/>
          <w:b/>
          <w:bCs/>
          <w:sz w:val="26"/>
          <w:szCs w:val="26"/>
        </w:rPr>
        <w:t xml:space="preserve">Article 4 -Réalisation des travaux </w:t>
      </w:r>
    </w:p>
    <w:p w14:paraId="682C41EA" w14:textId="77777777" w:rsidR="00742636" w:rsidRPr="009775D6" w:rsidRDefault="00742636" w:rsidP="00742636">
      <w:pPr>
        <w:pStyle w:val="Default"/>
        <w:rPr>
          <w:rFonts w:ascii="KoHo" w:hAnsi="KoHo" w:cs="KoHo"/>
          <w:sz w:val="22"/>
          <w:szCs w:val="22"/>
        </w:rPr>
      </w:pPr>
    </w:p>
    <w:p w14:paraId="04E99590" w14:textId="77777777" w:rsidR="00742636" w:rsidRPr="009775D6" w:rsidRDefault="00742636" w:rsidP="00742636">
      <w:pPr>
        <w:pStyle w:val="Default"/>
        <w:jc w:val="both"/>
        <w:rPr>
          <w:rFonts w:ascii="KoHo" w:hAnsi="KoHo" w:cs="KoHo"/>
        </w:rPr>
      </w:pPr>
      <w:r w:rsidRPr="009775D6">
        <w:rPr>
          <w:rFonts w:ascii="KoHo" w:hAnsi="KoHo" w:cs="KoHo"/>
        </w:rPr>
        <w:t>Le SIEA installe les câbles Fibre Optique, nécessaire au raccordement ultérieur des logements, locaux à usage professionnel ou parcelles concernés, en aérien ou dans les fourreaux existants. Il sera nécessaire d’installer un dispositif en colonne montante ou en voierie de desserte.</w:t>
      </w:r>
    </w:p>
    <w:p w14:paraId="101B69D7" w14:textId="77777777" w:rsidR="00742636" w:rsidRPr="009775D6" w:rsidRDefault="00742636" w:rsidP="00742636">
      <w:pPr>
        <w:pStyle w:val="Default"/>
        <w:jc w:val="both"/>
        <w:rPr>
          <w:rFonts w:ascii="KoHo" w:hAnsi="KoHo" w:cs="KoHo"/>
          <w:sz w:val="22"/>
          <w:szCs w:val="22"/>
        </w:rPr>
      </w:pPr>
    </w:p>
    <w:p w14:paraId="06B81D3F" w14:textId="77777777" w:rsidR="00742636" w:rsidRPr="009775D6" w:rsidRDefault="00742636" w:rsidP="00742636">
      <w:pPr>
        <w:pStyle w:val="Default"/>
        <w:jc w:val="both"/>
        <w:rPr>
          <w:rFonts w:ascii="KoHo" w:hAnsi="KoHo" w:cs="KoHo"/>
        </w:rPr>
      </w:pPr>
      <w:r w:rsidRPr="009775D6">
        <w:rPr>
          <w:rFonts w:ascii="KoHo" w:hAnsi="KoHo" w:cs="KoHo"/>
        </w:rPr>
        <w:t xml:space="preserve">Le cadre législatif et réglementaire de cette partie du réseau en fibre optique est désormais établi, notamment : </w:t>
      </w:r>
    </w:p>
    <w:p w14:paraId="6046BFF1" w14:textId="77777777" w:rsidR="00742636" w:rsidRPr="009775D6" w:rsidRDefault="00742636" w:rsidP="00742636">
      <w:pPr>
        <w:pStyle w:val="Default"/>
        <w:jc w:val="both"/>
        <w:rPr>
          <w:rFonts w:ascii="KoHo" w:hAnsi="KoHo" w:cs="KoHo"/>
          <w:sz w:val="22"/>
          <w:szCs w:val="22"/>
        </w:rPr>
      </w:pPr>
    </w:p>
    <w:p w14:paraId="153E7A63" w14:textId="77777777" w:rsidR="00742636" w:rsidRPr="009775D6" w:rsidRDefault="00742636" w:rsidP="00742636">
      <w:pPr>
        <w:pStyle w:val="Default"/>
        <w:numPr>
          <w:ilvl w:val="0"/>
          <w:numId w:val="5"/>
        </w:numPr>
        <w:jc w:val="both"/>
        <w:rPr>
          <w:rFonts w:ascii="KoHo" w:hAnsi="KoHo" w:cs="KoHo"/>
        </w:rPr>
      </w:pPr>
      <w:r w:rsidRPr="009775D6">
        <w:rPr>
          <w:rFonts w:ascii="KoHo" w:hAnsi="KoHo" w:cs="KoHo"/>
        </w:rPr>
        <w:t xml:space="preserve">les immeubles neufs à usage d’habitation, professionnel ou à usage mixte, pour lesquels une demande de permis de construire a été déposée à compter du </w:t>
      </w:r>
      <w:r w:rsidRPr="009775D6">
        <w:rPr>
          <w:rFonts w:ascii="KoHo" w:hAnsi="KoHo" w:cs="KoHo"/>
          <w:b/>
          <w:bCs/>
        </w:rPr>
        <w:t>1er avril 2012</w:t>
      </w:r>
      <w:r w:rsidRPr="009775D6">
        <w:rPr>
          <w:rFonts w:ascii="KoHo" w:hAnsi="KoHo" w:cs="KoHo"/>
        </w:rPr>
        <w:t xml:space="preserve">, doivent obligatoirement être équipés en lignes de communications électroniques à très haut débit en fibre optique. Ce pré-équipement est à la charge du maître d’ouvrage. Toutefois, le SIEA se propose, à votre demande, de réaliser cette installation après une étude technique et financière puis proposition de devis. </w:t>
      </w:r>
    </w:p>
    <w:p w14:paraId="18E9E8C8" w14:textId="77777777" w:rsidR="00742636" w:rsidRPr="009775D6" w:rsidRDefault="00742636" w:rsidP="00742636">
      <w:pPr>
        <w:pStyle w:val="Default"/>
        <w:jc w:val="both"/>
        <w:rPr>
          <w:rFonts w:ascii="KoHo" w:hAnsi="KoHo" w:cs="KoHo"/>
          <w:sz w:val="22"/>
          <w:szCs w:val="22"/>
        </w:rPr>
      </w:pPr>
    </w:p>
    <w:p w14:paraId="6093F8B3" w14:textId="77777777" w:rsidR="00742636" w:rsidRPr="009775D6" w:rsidRDefault="00742636" w:rsidP="00742636">
      <w:pPr>
        <w:pStyle w:val="Default"/>
        <w:numPr>
          <w:ilvl w:val="0"/>
          <w:numId w:val="5"/>
        </w:numPr>
        <w:jc w:val="both"/>
        <w:rPr>
          <w:rFonts w:ascii="KoHo" w:hAnsi="KoHo" w:cs="KoHo"/>
        </w:rPr>
      </w:pPr>
      <w:r w:rsidRPr="009775D6">
        <w:rPr>
          <w:rFonts w:ascii="KoHo" w:hAnsi="KoHo" w:cs="KoHo"/>
        </w:rPr>
        <w:t xml:space="preserve">cette partie terminale du réseau sera ensuite mise à disposition du SIEA, désigné par le propriétaire ou le syndicat de copropriétaires, et mutualisée entre les différents opérateurs de communications électroniques. </w:t>
      </w:r>
    </w:p>
    <w:p w14:paraId="27B8E623" w14:textId="77777777" w:rsidR="00742636" w:rsidRPr="009775D6" w:rsidRDefault="00742636" w:rsidP="00742636">
      <w:pPr>
        <w:pStyle w:val="Default"/>
        <w:jc w:val="both"/>
        <w:rPr>
          <w:rFonts w:ascii="KoHo" w:hAnsi="KoHo" w:cs="KoHo"/>
          <w:sz w:val="22"/>
          <w:szCs w:val="22"/>
        </w:rPr>
      </w:pPr>
    </w:p>
    <w:p w14:paraId="7B6190E5" w14:textId="77777777" w:rsidR="00742636" w:rsidRPr="009775D6" w:rsidRDefault="00742636" w:rsidP="00742636">
      <w:pPr>
        <w:pStyle w:val="Default"/>
        <w:jc w:val="both"/>
        <w:rPr>
          <w:rFonts w:ascii="KoHo" w:hAnsi="KoHo" w:cs="KoHo"/>
        </w:rPr>
      </w:pPr>
      <w:r w:rsidRPr="009775D6">
        <w:rPr>
          <w:rFonts w:ascii="KoHo" w:hAnsi="KoHo" w:cs="KoHo"/>
        </w:rPr>
        <w:t xml:space="preserve">Le SIEA ne réalisera aucun travaux d’aménagement et/ou de modification en partie privative ou dans les parties communes sans accord préalable du propriétaire ou du syndic des copropriétaires. </w:t>
      </w:r>
    </w:p>
    <w:p w14:paraId="6900ACA1" w14:textId="77777777" w:rsidR="00742636" w:rsidRPr="009775D6" w:rsidRDefault="00742636" w:rsidP="00742636">
      <w:pPr>
        <w:pStyle w:val="Default"/>
        <w:jc w:val="both"/>
        <w:rPr>
          <w:rFonts w:ascii="KoHo" w:hAnsi="KoHo" w:cs="KoHo"/>
          <w:sz w:val="22"/>
          <w:szCs w:val="22"/>
        </w:rPr>
      </w:pPr>
    </w:p>
    <w:p w14:paraId="59EB9E0A" w14:textId="77777777" w:rsidR="00742636" w:rsidRPr="009775D6" w:rsidRDefault="00742636" w:rsidP="00742636">
      <w:pPr>
        <w:pStyle w:val="Default"/>
        <w:jc w:val="both"/>
        <w:rPr>
          <w:rFonts w:ascii="KoHo" w:hAnsi="KoHo" w:cs="KoHo"/>
        </w:rPr>
      </w:pPr>
      <w:r w:rsidRPr="009775D6">
        <w:rPr>
          <w:rFonts w:ascii="KoHo" w:hAnsi="KoHo" w:cs="KoHo"/>
        </w:rPr>
        <w:t>Le propriétaire s’engage, à ne faire aucune modification du profil du terrain, construction, plantations d’arbres ou d’arbustes, ni aucune culture préjudiciable à l’entretien, à l’exploitation et à la solidité des ouvrages télécom ou de la sécurité.</w:t>
      </w:r>
    </w:p>
    <w:p w14:paraId="3F1AC1A5" w14:textId="77777777" w:rsidR="00742636" w:rsidRPr="009775D6" w:rsidRDefault="00742636" w:rsidP="00742636">
      <w:pPr>
        <w:pStyle w:val="Default"/>
        <w:jc w:val="both"/>
        <w:rPr>
          <w:rFonts w:ascii="KoHo" w:hAnsi="KoHo" w:cs="KoHo"/>
          <w:sz w:val="22"/>
          <w:szCs w:val="22"/>
        </w:rPr>
      </w:pPr>
    </w:p>
    <w:p w14:paraId="0083B2E2" w14:textId="77777777" w:rsidR="00742636" w:rsidRPr="009775D6" w:rsidRDefault="00742636" w:rsidP="00742636">
      <w:pPr>
        <w:pStyle w:val="Default"/>
        <w:jc w:val="both"/>
        <w:rPr>
          <w:rFonts w:ascii="KoHo" w:hAnsi="KoHo" w:cs="KoHo"/>
        </w:rPr>
      </w:pPr>
      <w:r w:rsidRPr="009775D6">
        <w:rPr>
          <w:rFonts w:ascii="KoHo" w:hAnsi="KoHo" w:cs="KoHo"/>
        </w:rPr>
        <w:t>La fin des travaux d’installation dans la colonne montante, ou en voirie de desserte ne pourra excéder 12 mois après la date de signature la plus tardive de la présente convention. En cas de non-respect de cette obligation, la ‘Convention’ peut être résiliée dans les conditions définies à l’alinéa 3 de l’article 12.</w:t>
      </w:r>
    </w:p>
    <w:p w14:paraId="577236B5" w14:textId="77777777" w:rsidR="00742636" w:rsidRPr="009775D6" w:rsidRDefault="00742636" w:rsidP="00742636">
      <w:pPr>
        <w:pStyle w:val="Default"/>
        <w:jc w:val="both"/>
        <w:rPr>
          <w:rFonts w:ascii="KoHo" w:hAnsi="KoHo" w:cs="KoHo"/>
          <w:sz w:val="22"/>
          <w:szCs w:val="22"/>
        </w:rPr>
      </w:pPr>
    </w:p>
    <w:p w14:paraId="53A996D8" w14:textId="77777777" w:rsidR="00742636" w:rsidRPr="009775D6" w:rsidRDefault="00742636" w:rsidP="00742636">
      <w:pPr>
        <w:pStyle w:val="Default"/>
        <w:jc w:val="both"/>
        <w:rPr>
          <w:rFonts w:ascii="KoHo" w:hAnsi="KoHo" w:cs="KoHo"/>
        </w:rPr>
      </w:pPr>
      <w:r w:rsidRPr="009775D6">
        <w:rPr>
          <w:rFonts w:ascii="KoHo" w:hAnsi="KoHo" w:cs="KoHo"/>
        </w:rPr>
        <w:t>Le raccordement client aboutissant au dispositif de terminaison précité, est réalisé ultérieurement pour répondre à la demande d’un occupant ou à la demande d’un opérateur tiers au titre de l’article L. 34-8-3 du CPCE, dans un délai moyen de 6 à 8 semaines jours à compter du jour de la prise de commande auprès d’un Fournisseur d’Accès à Internet partenaire sur le réseau, ceci sous réserve d’aléa opérationnel.</w:t>
      </w:r>
    </w:p>
    <w:p w14:paraId="2C0CC0A6" w14:textId="77777777" w:rsidR="00742636" w:rsidRPr="009775D6" w:rsidRDefault="00742636" w:rsidP="00742636">
      <w:pPr>
        <w:pStyle w:val="Default"/>
        <w:jc w:val="both"/>
        <w:rPr>
          <w:rFonts w:ascii="KoHo" w:hAnsi="KoHo" w:cs="KoHo"/>
          <w:sz w:val="22"/>
          <w:szCs w:val="22"/>
        </w:rPr>
      </w:pPr>
    </w:p>
    <w:p w14:paraId="00477487" w14:textId="77777777" w:rsidR="00742636" w:rsidRPr="009775D6" w:rsidRDefault="00742636" w:rsidP="00742636">
      <w:pPr>
        <w:pStyle w:val="Default"/>
        <w:jc w:val="both"/>
        <w:rPr>
          <w:rFonts w:ascii="KoHo" w:hAnsi="KoHo" w:cs="KoHo"/>
        </w:rPr>
      </w:pPr>
      <w:r w:rsidRPr="009775D6">
        <w:rPr>
          <w:rFonts w:ascii="KoHo" w:hAnsi="KoHo" w:cs="KoHo"/>
        </w:rPr>
        <w:t>Le SIEA respecte le règlement intérieur de l’immeuble, du lotissement ou le règlement de copropriété, ainsi que les normes applicables et les règles de l’art, d’hygiène et de sécurité. Les installations et chemins de câbles respectent l’esthétique de l’immeuble.</w:t>
      </w:r>
    </w:p>
    <w:p w14:paraId="504E18D0" w14:textId="77777777" w:rsidR="00742636" w:rsidRPr="009775D6" w:rsidRDefault="00742636" w:rsidP="00742636">
      <w:pPr>
        <w:pStyle w:val="Default"/>
        <w:jc w:val="both"/>
        <w:rPr>
          <w:rFonts w:ascii="KoHo" w:hAnsi="KoHo" w:cs="KoHo"/>
          <w:sz w:val="22"/>
          <w:szCs w:val="22"/>
        </w:rPr>
      </w:pPr>
    </w:p>
    <w:p w14:paraId="5F1ABF20" w14:textId="77777777" w:rsidR="00742636" w:rsidRPr="009775D6" w:rsidRDefault="00742636" w:rsidP="00742636">
      <w:pPr>
        <w:pStyle w:val="Default"/>
        <w:jc w:val="both"/>
        <w:rPr>
          <w:rFonts w:ascii="KoHo" w:hAnsi="KoHo" w:cs="KoHo"/>
        </w:rPr>
      </w:pPr>
      <w:r w:rsidRPr="009775D6">
        <w:rPr>
          <w:rFonts w:ascii="KoHo" w:hAnsi="KoHo" w:cs="KoHo"/>
        </w:rPr>
        <w:t>Le Propriétaire met à la disposition du SIEA</w:t>
      </w:r>
      <w:r w:rsidR="002426B3" w:rsidRPr="009775D6">
        <w:rPr>
          <w:rFonts w:ascii="KoHo" w:hAnsi="KoHo" w:cs="KoHo"/>
        </w:rPr>
        <w:t>,</w:t>
      </w:r>
      <w:r w:rsidRPr="009775D6">
        <w:rPr>
          <w:rFonts w:ascii="KoHo" w:hAnsi="KoHo" w:cs="KoHo"/>
        </w:rPr>
        <w:t xml:space="preserve"> les infrastructures d’accueil ou l’espace nécessaire pour permettre l’installation des lignes. Dans tous les cas, le SIEA fait en sorte que les infrastructures d’accueil puissent être utilisées par des opérateurs tiers. </w:t>
      </w:r>
    </w:p>
    <w:p w14:paraId="20231581" w14:textId="77777777" w:rsidR="00742636" w:rsidRPr="009775D6" w:rsidRDefault="00742636" w:rsidP="00742636">
      <w:pPr>
        <w:pStyle w:val="Default"/>
        <w:rPr>
          <w:rFonts w:ascii="KoHo" w:hAnsi="KoHo" w:cs="KoHo"/>
          <w:sz w:val="22"/>
          <w:szCs w:val="22"/>
        </w:rPr>
      </w:pPr>
    </w:p>
    <w:p w14:paraId="7CFCB865" w14:textId="77777777" w:rsidR="00742636" w:rsidRPr="009775D6" w:rsidRDefault="00742636" w:rsidP="00742636">
      <w:pPr>
        <w:pStyle w:val="Default"/>
        <w:rPr>
          <w:rFonts w:ascii="KoHo" w:hAnsi="KoHo" w:cs="KoHo"/>
          <w:b/>
          <w:bCs/>
          <w:sz w:val="26"/>
          <w:szCs w:val="26"/>
        </w:rPr>
      </w:pPr>
      <w:r w:rsidRPr="009775D6">
        <w:rPr>
          <w:rFonts w:ascii="KoHo" w:hAnsi="KoHo" w:cs="KoHo"/>
          <w:b/>
          <w:bCs/>
          <w:sz w:val="26"/>
          <w:szCs w:val="26"/>
        </w:rPr>
        <w:t>Article 5 -Gestion, entretien et remplacement</w:t>
      </w:r>
    </w:p>
    <w:p w14:paraId="063B0649" w14:textId="77777777" w:rsidR="00742636" w:rsidRPr="009775D6" w:rsidRDefault="00742636" w:rsidP="00742636">
      <w:pPr>
        <w:pStyle w:val="Default"/>
        <w:rPr>
          <w:rFonts w:ascii="KoHo" w:hAnsi="KoHo" w:cs="KoHo"/>
          <w:sz w:val="22"/>
          <w:szCs w:val="22"/>
        </w:rPr>
      </w:pPr>
    </w:p>
    <w:p w14:paraId="216CE148" w14:textId="77777777" w:rsidR="001E33CE" w:rsidRPr="009775D6" w:rsidRDefault="00742636" w:rsidP="00742636">
      <w:pPr>
        <w:jc w:val="both"/>
        <w:rPr>
          <w:rFonts w:ascii="KoHo" w:hAnsi="KoHo" w:cs="KoHo"/>
          <w:sz w:val="24"/>
          <w:szCs w:val="24"/>
        </w:rPr>
      </w:pPr>
      <w:r w:rsidRPr="009775D6">
        <w:rPr>
          <w:rFonts w:ascii="KoHo" w:hAnsi="KoHo" w:cs="KoHo"/>
          <w:sz w:val="24"/>
          <w:szCs w:val="24"/>
        </w:rPr>
        <w:t>La gestion, l’entretien et le remplacement de l’ensemble des lignes, des équipements et des infrastructures d’accueil installées ou utilisées en application de l’article 4 sont assurées par le SIEA. Le Propriétaire autorise le SIEA à mettre à disposition d’opérateurs tiers toutes les ressources nécessaires au titre de l’accès aux ‘Lignes’. Le SIEA est responsable de ces opérations et en informe le Propriétaire.</w:t>
      </w:r>
    </w:p>
    <w:p w14:paraId="690B5AED" w14:textId="77777777" w:rsidR="005663AE" w:rsidRPr="009775D6" w:rsidRDefault="005663AE" w:rsidP="005663AE">
      <w:pPr>
        <w:pStyle w:val="Default"/>
        <w:jc w:val="both"/>
        <w:rPr>
          <w:rFonts w:ascii="KoHo" w:hAnsi="KoHo" w:cs="KoHo"/>
          <w:b/>
          <w:bCs/>
          <w:sz w:val="26"/>
          <w:szCs w:val="26"/>
        </w:rPr>
      </w:pPr>
      <w:r w:rsidRPr="009775D6">
        <w:rPr>
          <w:rFonts w:ascii="KoHo" w:hAnsi="KoHo" w:cs="KoHo"/>
          <w:b/>
          <w:bCs/>
          <w:sz w:val="26"/>
          <w:szCs w:val="26"/>
        </w:rPr>
        <w:t xml:space="preserve">Article 6 -Modalités d’accès au bâtiment </w:t>
      </w:r>
    </w:p>
    <w:p w14:paraId="73AC12C8" w14:textId="77777777" w:rsidR="005663AE" w:rsidRPr="009775D6" w:rsidRDefault="005663AE" w:rsidP="005663AE">
      <w:pPr>
        <w:pStyle w:val="Default"/>
        <w:jc w:val="both"/>
        <w:rPr>
          <w:rFonts w:ascii="KoHo" w:hAnsi="KoHo" w:cs="KoHo"/>
          <w:sz w:val="22"/>
          <w:szCs w:val="22"/>
        </w:rPr>
      </w:pPr>
    </w:p>
    <w:p w14:paraId="2B5976F2" w14:textId="77777777" w:rsidR="005663AE" w:rsidRPr="009775D6" w:rsidRDefault="005663AE" w:rsidP="005663AE">
      <w:pPr>
        <w:pStyle w:val="Default"/>
        <w:jc w:val="both"/>
        <w:rPr>
          <w:rFonts w:ascii="KoHo" w:hAnsi="KoHo" w:cs="KoHo"/>
        </w:rPr>
      </w:pPr>
      <w:r w:rsidRPr="009775D6">
        <w:rPr>
          <w:rFonts w:ascii="KoHo" w:hAnsi="KoHo" w:cs="KoHo"/>
        </w:rPr>
        <w:t xml:space="preserve">Le SIEA respecte les modalités d’accès au bâtiment définies dans les Conditions spécifiques, à l’occasion de toute intervention nécessaire aux opérations d’installation, de gestion, d’entretien et de remplacement. Le Propriétaire garantit cet accès au SIEA, </w:t>
      </w:r>
      <w:r w:rsidRPr="009775D6">
        <w:rPr>
          <w:rFonts w:ascii="KoHo" w:hAnsi="KoHo" w:cs="KoHo"/>
        </w:rPr>
        <w:lastRenderedPageBreak/>
        <w:t xml:space="preserve">à tout tiers mandaté par lui et, à ce titre, aux opérateurs tiers (information d’accès au bâtiment notifiée en page 2 de la convention) </w:t>
      </w:r>
    </w:p>
    <w:p w14:paraId="2234F829" w14:textId="77777777" w:rsidR="005663AE" w:rsidRPr="009775D6" w:rsidRDefault="005663AE" w:rsidP="005663AE">
      <w:pPr>
        <w:pStyle w:val="Default"/>
        <w:jc w:val="both"/>
        <w:rPr>
          <w:rFonts w:ascii="KoHo" w:hAnsi="KoHo" w:cs="KoHo"/>
          <w:sz w:val="22"/>
          <w:szCs w:val="22"/>
        </w:rPr>
      </w:pPr>
    </w:p>
    <w:p w14:paraId="6520F2FE" w14:textId="77777777" w:rsidR="005663AE" w:rsidRPr="009775D6" w:rsidRDefault="005663AE" w:rsidP="005663AE">
      <w:pPr>
        <w:pStyle w:val="Default"/>
        <w:jc w:val="both"/>
        <w:rPr>
          <w:rFonts w:ascii="KoHo" w:hAnsi="KoHo" w:cs="KoHo"/>
          <w:b/>
          <w:bCs/>
          <w:sz w:val="26"/>
          <w:szCs w:val="26"/>
        </w:rPr>
      </w:pPr>
      <w:r w:rsidRPr="009775D6">
        <w:rPr>
          <w:rFonts w:ascii="KoHo" w:hAnsi="KoHo" w:cs="KoHo"/>
          <w:b/>
          <w:bCs/>
          <w:sz w:val="26"/>
          <w:szCs w:val="26"/>
        </w:rPr>
        <w:t xml:space="preserve">Article 7 -Responsabilité et assurances </w:t>
      </w:r>
    </w:p>
    <w:p w14:paraId="3C16D9A8" w14:textId="77777777" w:rsidR="005663AE" w:rsidRPr="009775D6" w:rsidRDefault="005663AE" w:rsidP="005663AE">
      <w:pPr>
        <w:pStyle w:val="Default"/>
        <w:jc w:val="both"/>
        <w:rPr>
          <w:rFonts w:ascii="KoHo" w:hAnsi="KoHo" w:cs="KoHo"/>
          <w:sz w:val="22"/>
          <w:szCs w:val="22"/>
        </w:rPr>
      </w:pPr>
    </w:p>
    <w:p w14:paraId="53A8E4A3" w14:textId="77777777" w:rsidR="005663AE" w:rsidRPr="009775D6" w:rsidRDefault="005663AE" w:rsidP="005663AE">
      <w:pPr>
        <w:pStyle w:val="Default"/>
        <w:jc w:val="both"/>
        <w:rPr>
          <w:rFonts w:ascii="KoHo" w:hAnsi="KoHo" w:cs="KoHo"/>
        </w:rPr>
      </w:pPr>
      <w:r w:rsidRPr="009775D6">
        <w:rPr>
          <w:rFonts w:ascii="KoHo" w:hAnsi="KoHo" w:cs="KoHo"/>
        </w:rPr>
        <w:t>Le SIEA est responsable de tous les dommages causés par les travaux ou par ses installations et équipements, tant pour lui-même que pour les tiers mandatés par lui, et ce à l’égard du Propriétaire, de ses ayants droits et des tiers qui se trouveraient dans la propriété privée au moment des travaux.</w:t>
      </w:r>
    </w:p>
    <w:p w14:paraId="11581C8E" w14:textId="77777777" w:rsidR="005663AE" w:rsidRPr="009775D6" w:rsidRDefault="005663AE" w:rsidP="005663AE">
      <w:pPr>
        <w:pStyle w:val="Default"/>
        <w:jc w:val="both"/>
        <w:rPr>
          <w:rFonts w:ascii="KoHo" w:hAnsi="KoHo" w:cs="KoHo"/>
          <w:sz w:val="22"/>
          <w:szCs w:val="22"/>
        </w:rPr>
      </w:pPr>
    </w:p>
    <w:p w14:paraId="7C4C372B" w14:textId="77777777" w:rsidR="005663AE" w:rsidRPr="009775D6" w:rsidRDefault="005663AE" w:rsidP="005663AE">
      <w:pPr>
        <w:pStyle w:val="Default"/>
        <w:jc w:val="both"/>
        <w:rPr>
          <w:rFonts w:ascii="KoHo" w:hAnsi="KoHo" w:cs="KoHo"/>
        </w:rPr>
      </w:pPr>
      <w:r w:rsidRPr="009775D6">
        <w:rPr>
          <w:rFonts w:ascii="KoHo" w:hAnsi="KoHo" w:cs="KoHo"/>
        </w:rPr>
        <w:t>A la demande de l’une des deux parties, il peut être établi un état des lieux contradictoire avant les travaux et après achèvement des travaux d’installation. En cas de dégradations imputables aux travaux, le SIEA assure, à ses frais exclusifs, la remise en état des lieux.</w:t>
      </w:r>
    </w:p>
    <w:p w14:paraId="12ED66AF" w14:textId="77777777" w:rsidR="005663AE" w:rsidRPr="009775D6" w:rsidRDefault="005663AE" w:rsidP="005663AE">
      <w:pPr>
        <w:pStyle w:val="Default"/>
        <w:jc w:val="both"/>
        <w:rPr>
          <w:rFonts w:ascii="KoHo" w:hAnsi="KoHo" w:cs="KoHo"/>
          <w:sz w:val="22"/>
          <w:szCs w:val="22"/>
        </w:rPr>
      </w:pPr>
    </w:p>
    <w:p w14:paraId="3888F701" w14:textId="77777777" w:rsidR="005663AE" w:rsidRPr="009775D6" w:rsidRDefault="005663AE" w:rsidP="005663AE">
      <w:pPr>
        <w:pStyle w:val="Default"/>
        <w:jc w:val="both"/>
        <w:rPr>
          <w:rFonts w:ascii="KoHo" w:hAnsi="KoHo" w:cs="KoHo"/>
        </w:rPr>
      </w:pPr>
      <w:r w:rsidRPr="009775D6">
        <w:rPr>
          <w:rFonts w:ascii="KoHo" w:hAnsi="KoHo" w:cs="KoHo"/>
        </w:rPr>
        <w:t>Le propriétaire, ou le cas échéant, tout autre exploitant, sera dégagé de toute responsabilité à l’égard du Syndicat pour les dommages qui viendraient être causés de son fait à la liaison faisant l’objet de la présente convention, à l’exclusion de ceux résultant d’un acte de malveillance de sa part.</w:t>
      </w:r>
    </w:p>
    <w:p w14:paraId="7978BA60" w14:textId="77777777" w:rsidR="005663AE" w:rsidRPr="009775D6" w:rsidRDefault="005663AE" w:rsidP="005663AE">
      <w:pPr>
        <w:pStyle w:val="Default"/>
        <w:jc w:val="both"/>
        <w:rPr>
          <w:rFonts w:ascii="KoHo" w:hAnsi="KoHo" w:cs="KoHo"/>
          <w:sz w:val="22"/>
          <w:szCs w:val="22"/>
        </w:rPr>
      </w:pPr>
    </w:p>
    <w:p w14:paraId="2792ECFD" w14:textId="77777777" w:rsidR="005663AE" w:rsidRPr="009775D6" w:rsidRDefault="005663AE" w:rsidP="005663AE">
      <w:pPr>
        <w:pStyle w:val="Default"/>
        <w:jc w:val="both"/>
        <w:rPr>
          <w:rFonts w:ascii="KoHo" w:hAnsi="KoHo" w:cs="KoHo"/>
        </w:rPr>
      </w:pPr>
      <w:r w:rsidRPr="009775D6">
        <w:rPr>
          <w:rFonts w:ascii="KoHo" w:hAnsi="KoHo" w:cs="KoHo"/>
        </w:rPr>
        <w:t>En outre, si l’atteinte portée à la liaison résulte d’une cause autre qu’un acte de malveillance de sa part et si des dommages sont ainsi causés à des tiers, le Syndicat garantit au propriétaire ou éventuellement tout autre exploitant contre toute action aux fins d’indemnités qui pourraient être engagée par ces tiers.</w:t>
      </w:r>
    </w:p>
    <w:p w14:paraId="4A9A5FFB" w14:textId="77777777" w:rsidR="005663AE" w:rsidRPr="009775D6" w:rsidRDefault="005663AE" w:rsidP="005663AE">
      <w:pPr>
        <w:pStyle w:val="Default"/>
        <w:jc w:val="both"/>
        <w:rPr>
          <w:rFonts w:ascii="KoHo" w:hAnsi="KoHo" w:cs="KoHo"/>
          <w:sz w:val="22"/>
          <w:szCs w:val="22"/>
        </w:rPr>
      </w:pPr>
      <w:r w:rsidRPr="009775D6">
        <w:rPr>
          <w:rFonts w:ascii="KoHo" w:hAnsi="KoHo" w:cs="KoHo"/>
        </w:rPr>
        <w:t xml:space="preserve"> </w:t>
      </w:r>
    </w:p>
    <w:p w14:paraId="1F60F142" w14:textId="77777777" w:rsidR="005663AE" w:rsidRPr="009775D6" w:rsidRDefault="005663AE" w:rsidP="005663AE">
      <w:pPr>
        <w:pStyle w:val="Default"/>
        <w:jc w:val="both"/>
        <w:rPr>
          <w:rFonts w:ascii="KoHo" w:hAnsi="KoHo" w:cs="KoHo"/>
        </w:rPr>
      </w:pPr>
      <w:r w:rsidRPr="009775D6">
        <w:rPr>
          <w:rFonts w:ascii="KoHo" w:hAnsi="KoHo" w:cs="KoHo"/>
        </w:rPr>
        <w:t xml:space="preserve">Préalablement au commencement des travaux, le SIEA contracte les assurances nécessaires pour couvrir les éventuels dommages matériels ou corporels et s’engage à en justifier à la première demande au Propriétaire. </w:t>
      </w:r>
    </w:p>
    <w:p w14:paraId="651438FB" w14:textId="77777777" w:rsidR="005663AE" w:rsidRPr="009775D6" w:rsidRDefault="005663AE" w:rsidP="005663AE">
      <w:pPr>
        <w:pStyle w:val="Default"/>
        <w:jc w:val="both"/>
        <w:rPr>
          <w:rFonts w:ascii="KoHo" w:hAnsi="KoHo" w:cs="KoHo"/>
          <w:sz w:val="22"/>
          <w:szCs w:val="22"/>
        </w:rPr>
      </w:pPr>
    </w:p>
    <w:p w14:paraId="53DAE460" w14:textId="77777777" w:rsidR="005663AE" w:rsidRPr="009775D6" w:rsidRDefault="005663AE" w:rsidP="005663AE">
      <w:pPr>
        <w:pStyle w:val="Default"/>
        <w:jc w:val="both"/>
        <w:rPr>
          <w:rFonts w:ascii="KoHo" w:hAnsi="KoHo" w:cs="KoHo"/>
          <w:b/>
          <w:bCs/>
          <w:sz w:val="26"/>
          <w:szCs w:val="26"/>
        </w:rPr>
      </w:pPr>
      <w:r w:rsidRPr="009775D6">
        <w:rPr>
          <w:rFonts w:ascii="KoHo" w:hAnsi="KoHo" w:cs="KoHo"/>
          <w:b/>
          <w:bCs/>
          <w:sz w:val="26"/>
          <w:szCs w:val="26"/>
        </w:rPr>
        <w:t xml:space="preserve">Article 8 -Information du Propriétaire, du </w:t>
      </w:r>
      <w:r w:rsidRPr="009775D6">
        <w:rPr>
          <w:rFonts w:ascii="KoHo" w:hAnsi="KoHo" w:cs="KoHo"/>
          <w:sz w:val="26"/>
          <w:szCs w:val="26"/>
        </w:rPr>
        <w:t xml:space="preserve">SIEA </w:t>
      </w:r>
      <w:r w:rsidRPr="009775D6">
        <w:rPr>
          <w:rFonts w:ascii="KoHo" w:hAnsi="KoHo" w:cs="KoHo"/>
          <w:b/>
          <w:bCs/>
          <w:sz w:val="26"/>
          <w:szCs w:val="26"/>
        </w:rPr>
        <w:t xml:space="preserve">et des opérateurs tiers </w:t>
      </w:r>
    </w:p>
    <w:p w14:paraId="0F7825FF" w14:textId="77777777" w:rsidR="005663AE" w:rsidRPr="009775D6" w:rsidRDefault="005663AE" w:rsidP="005663AE">
      <w:pPr>
        <w:pStyle w:val="Default"/>
        <w:jc w:val="both"/>
        <w:rPr>
          <w:rFonts w:ascii="KoHo" w:hAnsi="KoHo" w:cs="KoHo"/>
          <w:sz w:val="22"/>
          <w:szCs w:val="22"/>
        </w:rPr>
      </w:pPr>
    </w:p>
    <w:p w14:paraId="0F56696D" w14:textId="77777777" w:rsidR="005663AE" w:rsidRPr="009775D6" w:rsidRDefault="005663AE" w:rsidP="005663AE">
      <w:pPr>
        <w:pStyle w:val="Default"/>
        <w:jc w:val="both"/>
        <w:rPr>
          <w:rFonts w:ascii="KoHo" w:hAnsi="KoHo" w:cs="KoHo"/>
        </w:rPr>
      </w:pPr>
      <w:r w:rsidRPr="009775D6">
        <w:rPr>
          <w:rFonts w:ascii="KoHo" w:hAnsi="KoHo" w:cs="KoHo"/>
        </w:rPr>
        <w:t>Préalablement à l’exécution des travaux, le SIEA propose au Propriétaire, un plan d’étude d’installation des lignes, des équipements et des éventuelles infrastructures d’accueil. Le SIEA tient à jour ce document et le tient à disposition du Propriétaire ainsi que toutes informations utiles sur les modifications apportées aux installations établies dans le cadre de la présente convention, selon les modalités définies d</w:t>
      </w:r>
      <w:r w:rsidR="00B6549C" w:rsidRPr="009775D6">
        <w:rPr>
          <w:rFonts w:ascii="KoHo" w:hAnsi="KoHo" w:cs="KoHo"/>
        </w:rPr>
        <w:t>ans les Conditions spécifiques.</w:t>
      </w:r>
    </w:p>
    <w:p w14:paraId="01174083" w14:textId="77777777" w:rsidR="00B6549C" w:rsidRPr="009775D6" w:rsidRDefault="00B6549C" w:rsidP="005663AE">
      <w:pPr>
        <w:pStyle w:val="Default"/>
        <w:jc w:val="both"/>
        <w:rPr>
          <w:rFonts w:ascii="KoHo" w:hAnsi="KoHo" w:cs="KoHo"/>
          <w:sz w:val="22"/>
          <w:szCs w:val="22"/>
        </w:rPr>
      </w:pPr>
    </w:p>
    <w:p w14:paraId="741280C2" w14:textId="77777777" w:rsidR="005663AE" w:rsidRPr="009775D6" w:rsidRDefault="005663AE" w:rsidP="005663AE">
      <w:pPr>
        <w:pStyle w:val="Default"/>
        <w:jc w:val="both"/>
        <w:rPr>
          <w:rFonts w:ascii="KoHo" w:hAnsi="KoHo" w:cs="KoHo"/>
        </w:rPr>
      </w:pPr>
      <w:r w:rsidRPr="009775D6">
        <w:rPr>
          <w:rFonts w:ascii="KoHo" w:hAnsi="KoHo" w:cs="KoHo"/>
        </w:rPr>
        <w:t xml:space="preserve">Dans le mois suivant la signature de la convention, le SIEA en informe les opérateurs tiers conformément </w:t>
      </w:r>
      <w:r w:rsidR="00B6549C" w:rsidRPr="009775D6">
        <w:rPr>
          <w:rFonts w:ascii="KoHo" w:hAnsi="KoHo" w:cs="KoHo"/>
        </w:rPr>
        <w:t>à l’article R. 9-2-III du CPCE.</w:t>
      </w:r>
    </w:p>
    <w:p w14:paraId="04E281E6" w14:textId="77777777" w:rsidR="00B6549C" w:rsidRPr="009775D6" w:rsidRDefault="00B6549C" w:rsidP="005663AE">
      <w:pPr>
        <w:pStyle w:val="Default"/>
        <w:jc w:val="both"/>
        <w:rPr>
          <w:rFonts w:ascii="KoHo" w:hAnsi="KoHo" w:cs="KoHo"/>
          <w:sz w:val="22"/>
          <w:szCs w:val="22"/>
        </w:rPr>
      </w:pPr>
    </w:p>
    <w:p w14:paraId="009E1778" w14:textId="77777777" w:rsidR="00B6549C" w:rsidRPr="009775D6" w:rsidRDefault="005663AE" w:rsidP="005663AE">
      <w:pPr>
        <w:pStyle w:val="Default"/>
        <w:jc w:val="both"/>
        <w:rPr>
          <w:rFonts w:ascii="KoHo" w:hAnsi="KoHo" w:cs="KoHo"/>
        </w:rPr>
      </w:pPr>
      <w:r w:rsidRPr="009775D6">
        <w:rPr>
          <w:rFonts w:ascii="KoHo" w:hAnsi="KoHo" w:cs="KoHo"/>
        </w:rPr>
        <w:t xml:space="preserve">Le Propriétaire informe le SIEA de la situation et des caractéristiques de l’immeuble, notamment celles liées à son environnement, à sa vétusté, à son accès, à sa fragilité et aux nuisances sonores. En particulier, le Propriétaire tient à disposition du SIEA toutes </w:t>
      </w:r>
      <w:r w:rsidRPr="009775D6">
        <w:rPr>
          <w:rFonts w:ascii="KoHo" w:hAnsi="KoHo" w:cs="KoHo"/>
        </w:rPr>
        <w:lastRenderedPageBreak/>
        <w:t>les informations disponibles et nécessaires à la réalisation des travaux d’installation, notamment dans le cadre des études techniqu</w:t>
      </w:r>
      <w:r w:rsidR="00B6549C" w:rsidRPr="009775D6">
        <w:rPr>
          <w:rFonts w:ascii="KoHo" w:hAnsi="KoHo" w:cs="KoHo"/>
        </w:rPr>
        <w:t>es préalables à l’installation.</w:t>
      </w:r>
    </w:p>
    <w:p w14:paraId="4BF711F0" w14:textId="77777777" w:rsidR="005663AE" w:rsidRPr="009775D6" w:rsidRDefault="005663AE" w:rsidP="005663AE">
      <w:pPr>
        <w:pStyle w:val="Default"/>
        <w:jc w:val="both"/>
        <w:rPr>
          <w:rFonts w:ascii="KoHo" w:hAnsi="KoHo" w:cs="KoHo"/>
        </w:rPr>
      </w:pPr>
      <w:r w:rsidRPr="009775D6">
        <w:rPr>
          <w:rFonts w:ascii="KoHo" w:hAnsi="KoHo" w:cs="KoHo"/>
        </w:rPr>
        <w:t xml:space="preserve">Dans l’hypothèse où l’immeuble est soumis à la règlementation sur la protection contre les risques liés à une exposition à l’amiante, le Propriétaire fournit au SIEA, avant tous travaux, le dossier technique sur ce sujet. </w:t>
      </w:r>
    </w:p>
    <w:p w14:paraId="6077F8A2" w14:textId="77777777" w:rsidR="00B6549C" w:rsidRPr="009775D6" w:rsidRDefault="00B6549C" w:rsidP="005663AE">
      <w:pPr>
        <w:pStyle w:val="Default"/>
        <w:jc w:val="both"/>
        <w:rPr>
          <w:rFonts w:ascii="KoHo" w:hAnsi="KoHo" w:cs="KoHo"/>
          <w:sz w:val="22"/>
          <w:szCs w:val="22"/>
        </w:rPr>
      </w:pPr>
    </w:p>
    <w:p w14:paraId="758A38FD" w14:textId="77777777" w:rsidR="00B6549C" w:rsidRPr="009775D6" w:rsidRDefault="005663AE" w:rsidP="00B6549C">
      <w:pPr>
        <w:spacing w:after="0" w:line="240" w:lineRule="auto"/>
        <w:jc w:val="both"/>
        <w:rPr>
          <w:rFonts w:ascii="KoHo" w:hAnsi="KoHo" w:cs="KoHo"/>
          <w:sz w:val="24"/>
          <w:szCs w:val="24"/>
        </w:rPr>
      </w:pPr>
      <w:r w:rsidRPr="009775D6">
        <w:rPr>
          <w:rFonts w:ascii="KoHo" w:hAnsi="KoHo" w:cs="KoHo"/>
          <w:sz w:val="24"/>
          <w:szCs w:val="24"/>
        </w:rPr>
        <w:t>Le propriétaire s’engage dès maintenant à porter la présente convention à la connaissance des personnes qui ont ou qui acquerraient des droits sur les parcelles concernées, notamment en cas de transfert de propriété.</w:t>
      </w:r>
    </w:p>
    <w:p w14:paraId="52B92F74" w14:textId="77777777" w:rsidR="00B6549C" w:rsidRPr="009775D6" w:rsidRDefault="00B6549C" w:rsidP="00B6549C">
      <w:pPr>
        <w:spacing w:after="0" w:line="240" w:lineRule="auto"/>
        <w:jc w:val="both"/>
        <w:rPr>
          <w:rFonts w:ascii="KoHo" w:hAnsi="KoHo" w:cs="KoHo"/>
        </w:rPr>
      </w:pPr>
    </w:p>
    <w:p w14:paraId="255E6490" w14:textId="77777777" w:rsidR="00B6549C" w:rsidRPr="009775D6" w:rsidRDefault="00B6549C" w:rsidP="00B6549C">
      <w:pPr>
        <w:pStyle w:val="Default"/>
        <w:rPr>
          <w:rFonts w:ascii="KoHo" w:hAnsi="KoHo" w:cs="KoHo"/>
        </w:rPr>
      </w:pPr>
      <w:r w:rsidRPr="009775D6">
        <w:rPr>
          <w:rFonts w:ascii="KoHo" w:hAnsi="KoHo" w:cs="KoHo"/>
        </w:rPr>
        <w:t xml:space="preserve">Le tribunal compétent pour statuer sur les conventions auxquelles pourraient donner lieu l’application de la présente, est celui de la situation des parcelles. </w:t>
      </w:r>
    </w:p>
    <w:p w14:paraId="31449F9C" w14:textId="77777777" w:rsidR="00B6549C" w:rsidRPr="009775D6" w:rsidRDefault="00B6549C" w:rsidP="00B6549C">
      <w:pPr>
        <w:pStyle w:val="Default"/>
        <w:rPr>
          <w:rFonts w:ascii="KoHo" w:hAnsi="KoHo" w:cs="KoHo"/>
          <w:sz w:val="22"/>
          <w:szCs w:val="22"/>
        </w:rPr>
      </w:pPr>
    </w:p>
    <w:p w14:paraId="30ABFF76" w14:textId="77777777" w:rsidR="00B6549C" w:rsidRPr="009775D6" w:rsidRDefault="00B6549C" w:rsidP="00B6549C">
      <w:pPr>
        <w:pStyle w:val="Default"/>
        <w:rPr>
          <w:rFonts w:ascii="KoHo" w:hAnsi="KoHo" w:cs="KoHo"/>
          <w:sz w:val="26"/>
          <w:szCs w:val="26"/>
        </w:rPr>
      </w:pPr>
      <w:r w:rsidRPr="009775D6">
        <w:rPr>
          <w:rFonts w:ascii="KoHo" w:hAnsi="KoHo" w:cs="KoHo"/>
          <w:b/>
          <w:bCs/>
          <w:sz w:val="26"/>
          <w:szCs w:val="26"/>
        </w:rPr>
        <w:t xml:space="preserve">Article 9 -Dispositions financières </w:t>
      </w:r>
    </w:p>
    <w:p w14:paraId="517418E6" w14:textId="77777777" w:rsidR="00B6549C" w:rsidRPr="009775D6" w:rsidRDefault="00B6549C" w:rsidP="00B6549C">
      <w:pPr>
        <w:pStyle w:val="Default"/>
        <w:rPr>
          <w:rFonts w:ascii="KoHo" w:hAnsi="KoHo" w:cs="KoHo"/>
          <w:sz w:val="22"/>
          <w:szCs w:val="22"/>
        </w:rPr>
      </w:pPr>
    </w:p>
    <w:p w14:paraId="6DEC10E2" w14:textId="77777777" w:rsidR="00B6549C" w:rsidRPr="009775D6" w:rsidRDefault="00B6549C" w:rsidP="00B6549C">
      <w:pPr>
        <w:pStyle w:val="Default"/>
        <w:rPr>
          <w:rFonts w:ascii="KoHo" w:hAnsi="KoHo" w:cs="KoHo"/>
        </w:rPr>
      </w:pPr>
      <w:r w:rsidRPr="009775D6">
        <w:rPr>
          <w:rFonts w:ascii="KoHo" w:hAnsi="KoHo" w:cs="KoHo"/>
        </w:rPr>
        <w:t xml:space="preserve">L’autorisation accordée par le Propriétaire au SIEA d’installer ou d’utiliser les lignes, équipements et infrastructures d’accueil n’est assortie d’aucune contrepartie financière. </w:t>
      </w:r>
    </w:p>
    <w:p w14:paraId="1450AC6F" w14:textId="19F6A5E2" w:rsidR="00B6549C" w:rsidRPr="009775D6" w:rsidRDefault="00B6549C" w:rsidP="00B6549C">
      <w:pPr>
        <w:pStyle w:val="Default"/>
        <w:rPr>
          <w:rFonts w:ascii="KoHo" w:hAnsi="KoHo" w:cs="KoHo"/>
        </w:rPr>
      </w:pPr>
      <w:r w:rsidRPr="009775D6">
        <w:rPr>
          <w:rFonts w:ascii="KoHo" w:hAnsi="KoHo" w:cs="KoHo"/>
        </w:rPr>
        <w:t>L’installation, l’entretien, le remplacement et la gestion des lignes se font aux frais du SIEA</w:t>
      </w:r>
      <w:r w:rsidR="00AD3747" w:rsidRPr="009775D6">
        <w:rPr>
          <w:rFonts w:ascii="KoHo" w:hAnsi="KoHo" w:cs="KoHo"/>
          <w:b/>
        </w:rPr>
        <w:t>.</w:t>
      </w:r>
    </w:p>
    <w:p w14:paraId="75F3DB63" w14:textId="77777777" w:rsidR="00B6549C" w:rsidRPr="009775D6" w:rsidRDefault="00B6549C" w:rsidP="00B6549C">
      <w:pPr>
        <w:pStyle w:val="Default"/>
        <w:rPr>
          <w:rFonts w:ascii="KoHo" w:hAnsi="KoHo" w:cs="KoHo"/>
          <w:sz w:val="22"/>
          <w:szCs w:val="22"/>
        </w:rPr>
      </w:pPr>
    </w:p>
    <w:p w14:paraId="27346698" w14:textId="77777777" w:rsidR="00B6549C" w:rsidRPr="009775D6" w:rsidRDefault="00B6549C" w:rsidP="00B6549C">
      <w:pPr>
        <w:pStyle w:val="Default"/>
        <w:rPr>
          <w:rFonts w:ascii="KoHo" w:hAnsi="KoHo" w:cs="KoHo"/>
          <w:sz w:val="26"/>
          <w:szCs w:val="26"/>
        </w:rPr>
      </w:pPr>
      <w:r w:rsidRPr="009775D6">
        <w:rPr>
          <w:rFonts w:ascii="KoHo" w:hAnsi="KoHo" w:cs="KoHo"/>
          <w:b/>
          <w:bCs/>
          <w:sz w:val="26"/>
          <w:szCs w:val="26"/>
        </w:rPr>
        <w:t xml:space="preserve">Article 10 -Propriété </w:t>
      </w:r>
    </w:p>
    <w:p w14:paraId="205091FD" w14:textId="77777777" w:rsidR="00B6549C" w:rsidRPr="009775D6" w:rsidRDefault="00B6549C" w:rsidP="00B6549C">
      <w:pPr>
        <w:pStyle w:val="Default"/>
        <w:rPr>
          <w:rFonts w:ascii="KoHo" w:hAnsi="KoHo" w:cs="KoHo"/>
          <w:sz w:val="22"/>
          <w:szCs w:val="22"/>
        </w:rPr>
      </w:pPr>
    </w:p>
    <w:p w14:paraId="4DFD564D" w14:textId="77777777" w:rsidR="00B6549C" w:rsidRPr="009775D6" w:rsidRDefault="00B6549C" w:rsidP="00B6549C">
      <w:pPr>
        <w:pStyle w:val="Default"/>
        <w:jc w:val="both"/>
        <w:rPr>
          <w:rFonts w:ascii="KoHo" w:hAnsi="KoHo" w:cs="KoHo"/>
        </w:rPr>
      </w:pPr>
      <w:r w:rsidRPr="009775D6">
        <w:rPr>
          <w:rFonts w:ascii="KoHo" w:hAnsi="KoHo" w:cs="KoHo"/>
        </w:rPr>
        <w:t xml:space="preserve">Le SIEA est propriétaire des ‘Lignes’, équipements et infrastructures d’accueil qu’il a installé dans l’immeuble, et le demeure au terme de la ‘Convention’. </w:t>
      </w:r>
    </w:p>
    <w:p w14:paraId="0AE49514" w14:textId="77777777" w:rsidR="00B6549C" w:rsidRPr="009775D6" w:rsidRDefault="00B6549C" w:rsidP="00B6549C">
      <w:pPr>
        <w:pStyle w:val="Default"/>
        <w:jc w:val="both"/>
        <w:rPr>
          <w:rFonts w:ascii="KoHo" w:hAnsi="KoHo" w:cs="KoHo"/>
          <w:sz w:val="22"/>
          <w:szCs w:val="22"/>
        </w:rPr>
      </w:pPr>
    </w:p>
    <w:p w14:paraId="7E37D037" w14:textId="77777777" w:rsidR="00B6549C" w:rsidRPr="009775D6" w:rsidRDefault="00B6549C" w:rsidP="00B6549C">
      <w:pPr>
        <w:pStyle w:val="Default"/>
        <w:jc w:val="both"/>
        <w:rPr>
          <w:rFonts w:ascii="KoHo" w:hAnsi="KoHo" w:cs="KoHo"/>
        </w:rPr>
      </w:pPr>
      <w:r w:rsidRPr="009775D6">
        <w:rPr>
          <w:rFonts w:ascii="KoHo" w:hAnsi="KoHo" w:cs="KoHo"/>
        </w:rPr>
        <w:t xml:space="preserve">Le propriétaire conserve la propriété et la jouissance des parcelles mais renonce à demander l’enlèvement ou la modification des ouvrages créés, sauf en application des alinéas ci-après. </w:t>
      </w:r>
    </w:p>
    <w:p w14:paraId="3E3BD7C6" w14:textId="77777777" w:rsidR="00B6549C" w:rsidRPr="009775D6" w:rsidRDefault="00B6549C" w:rsidP="00B6549C">
      <w:pPr>
        <w:pStyle w:val="Default"/>
        <w:jc w:val="both"/>
        <w:rPr>
          <w:rFonts w:ascii="KoHo" w:hAnsi="KoHo" w:cs="KoHo"/>
          <w:sz w:val="22"/>
          <w:szCs w:val="22"/>
        </w:rPr>
      </w:pPr>
    </w:p>
    <w:p w14:paraId="18D1A245" w14:textId="77777777" w:rsidR="00B6549C" w:rsidRPr="009775D6" w:rsidRDefault="00B6549C" w:rsidP="00B6549C">
      <w:pPr>
        <w:pStyle w:val="Default"/>
        <w:jc w:val="both"/>
        <w:rPr>
          <w:rFonts w:ascii="KoHo" w:hAnsi="KoHo" w:cs="KoHo"/>
        </w:rPr>
      </w:pPr>
      <w:r w:rsidRPr="009775D6">
        <w:rPr>
          <w:rFonts w:ascii="KoHo" w:hAnsi="KoHo" w:cs="KoHo"/>
        </w:rPr>
        <w:t xml:space="preserve">Si le propriétaire se propose soit de bâtir, soit de démolir, réparer ou surélever une construction existante, il devra faire connaître au SIEA par lettre recommandée, la nature et la consistance des travaux qu’il envisage d’entreprendre en fournissant tous les éléments d’appréciation. </w:t>
      </w:r>
    </w:p>
    <w:p w14:paraId="3D4AF4A7" w14:textId="77777777" w:rsidR="00B6549C" w:rsidRPr="009775D6" w:rsidRDefault="00B6549C" w:rsidP="00B6549C">
      <w:pPr>
        <w:pStyle w:val="Default"/>
        <w:jc w:val="both"/>
        <w:rPr>
          <w:rFonts w:ascii="KoHo" w:hAnsi="KoHo" w:cs="KoHo"/>
          <w:sz w:val="22"/>
          <w:szCs w:val="22"/>
        </w:rPr>
      </w:pPr>
    </w:p>
    <w:p w14:paraId="7F987E5C" w14:textId="77777777" w:rsidR="00B6549C" w:rsidRPr="009775D6" w:rsidRDefault="00B6549C" w:rsidP="00B6549C">
      <w:pPr>
        <w:pStyle w:val="Default"/>
        <w:jc w:val="both"/>
        <w:rPr>
          <w:rFonts w:ascii="KoHo" w:hAnsi="KoHo" w:cs="KoHo"/>
        </w:rPr>
      </w:pPr>
      <w:r w:rsidRPr="009775D6">
        <w:rPr>
          <w:rFonts w:ascii="KoHo" w:hAnsi="KoHo" w:cs="KoHo"/>
        </w:rPr>
        <w:t>Si les ouvrages du SIEA établis sur la propriété ne doivent pas se trouver à une distance réglementaire de la construction projetée, le SIEA sera tenu de les modifier ou de les déplacer. Cette modification ou ce déplacement auront lieu à ses frais. Cependant, le propriétaire pourra consentir au maintien des ouvrages moyennant le versement d’une indemnité en raison de l’obstacle apporté à la réalisation de ses projets.</w:t>
      </w:r>
    </w:p>
    <w:p w14:paraId="18348B82" w14:textId="77777777" w:rsidR="00B6549C" w:rsidRPr="009775D6" w:rsidRDefault="00B6549C" w:rsidP="00B6549C">
      <w:pPr>
        <w:pStyle w:val="Default"/>
        <w:jc w:val="both"/>
        <w:rPr>
          <w:rFonts w:ascii="KoHo" w:hAnsi="KoHo" w:cs="KoHo"/>
        </w:rPr>
      </w:pPr>
      <w:r w:rsidRPr="009775D6">
        <w:rPr>
          <w:rFonts w:ascii="KoHo" w:hAnsi="KoHo" w:cs="KoHo"/>
        </w:rPr>
        <w:t xml:space="preserve"> Si le propriétaire n’a pas, dans le délai de deux ans à partir de la modification ou du déplacement des ouvrages, exécuté les travaux projetés, le SIEA sera en droit de lui réclamer le remboursement des frais de modification ou de déplacement des ouvrages sans préjudice de tous les autres dommages et intérêts s’il y a lieu. </w:t>
      </w:r>
    </w:p>
    <w:p w14:paraId="32D8A5E9" w14:textId="77777777" w:rsidR="00B6549C" w:rsidRPr="009775D6" w:rsidRDefault="00B6549C" w:rsidP="00B6549C">
      <w:pPr>
        <w:pStyle w:val="Default"/>
        <w:rPr>
          <w:rFonts w:ascii="KoHo" w:hAnsi="KoHo" w:cs="KoHo"/>
          <w:sz w:val="22"/>
          <w:szCs w:val="22"/>
        </w:rPr>
      </w:pPr>
    </w:p>
    <w:p w14:paraId="3C61B183" w14:textId="77777777" w:rsidR="00B6549C" w:rsidRPr="009775D6" w:rsidRDefault="00B6549C" w:rsidP="00B6549C">
      <w:pPr>
        <w:pStyle w:val="Default"/>
        <w:rPr>
          <w:rFonts w:ascii="KoHo" w:hAnsi="KoHo" w:cs="KoHo"/>
          <w:sz w:val="26"/>
          <w:szCs w:val="26"/>
        </w:rPr>
      </w:pPr>
      <w:r w:rsidRPr="009775D6">
        <w:rPr>
          <w:rFonts w:ascii="KoHo" w:hAnsi="KoHo" w:cs="KoHo"/>
          <w:b/>
          <w:bCs/>
          <w:sz w:val="26"/>
          <w:szCs w:val="26"/>
        </w:rPr>
        <w:lastRenderedPageBreak/>
        <w:t xml:space="preserve">Article 11 -Durée et renouvellement de la convention </w:t>
      </w:r>
    </w:p>
    <w:p w14:paraId="0AE3CE94" w14:textId="77777777" w:rsidR="00B6549C" w:rsidRPr="009775D6" w:rsidRDefault="00B6549C" w:rsidP="00B6549C">
      <w:pPr>
        <w:pStyle w:val="Default"/>
        <w:rPr>
          <w:rFonts w:ascii="KoHo" w:hAnsi="KoHo" w:cs="KoHo"/>
          <w:sz w:val="22"/>
          <w:szCs w:val="22"/>
        </w:rPr>
      </w:pPr>
    </w:p>
    <w:p w14:paraId="6078AB07" w14:textId="77777777" w:rsidR="00B6549C" w:rsidRPr="009775D6" w:rsidRDefault="00B6549C" w:rsidP="00B6549C">
      <w:pPr>
        <w:pStyle w:val="Default"/>
        <w:rPr>
          <w:rFonts w:ascii="KoHo" w:hAnsi="KoHo" w:cs="KoHo"/>
        </w:rPr>
      </w:pPr>
      <w:r w:rsidRPr="009775D6">
        <w:rPr>
          <w:rFonts w:ascii="KoHo" w:hAnsi="KoHo" w:cs="KoHo"/>
        </w:rPr>
        <w:t xml:space="preserve">Sauf dispositions contraires définies dans les Conditions spécifiques, la présente convention est conclue pour une durée de 25 ans à compter de la date de signature la plus tardive. </w:t>
      </w:r>
    </w:p>
    <w:p w14:paraId="10460C47" w14:textId="77777777" w:rsidR="00B6549C" w:rsidRPr="009775D6" w:rsidRDefault="00B6549C" w:rsidP="00B6549C">
      <w:pPr>
        <w:pStyle w:val="Default"/>
        <w:rPr>
          <w:rFonts w:ascii="KoHo" w:hAnsi="KoHo" w:cs="KoHo"/>
          <w:sz w:val="22"/>
          <w:szCs w:val="22"/>
        </w:rPr>
      </w:pPr>
    </w:p>
    <w:p w14:paraId="6A51C660" w14:textId="77777777" w:rsidR="00B6549C" w:rsidRPr="009775D6" w:rsidRDefault="00B6549C" w:rsidP="00B6549C">
      <w:pPr>
        <w:pStyle w:val="Default"/>
        <w:rPr>
          <w:rFonts w:ascii="KoHo" w:hAnsi="KoHo" w:cs="KoHo"/>
        </w:rPr>
      </w:pPr>
      <w:r w:rsidRPr="009775D6">
        <w:rPr>
          <w:rFonts w:ascii="KoHo" w:hAnsi="KoHo" w:cs="KoHo"/>
        </w:rPr>
        <w:t xml:space="preserve">Lorsque la ‘Convention’ n’est pas dénoncée par l’une ou l’autre des parties dans les conditions définies à l’article 13, elle est renouvelée tacitement pour une durée indéterminée. </w:t>
      </w:r>
    </w:p>
    <w:p w14:paraId="5E342EC2" w14:textId="77777777" w:rsidR="00B6549C" w:rsidRPr="009775D6" w:rsidRDefault="00B6549C" w:rsidP="00B6549C">
      <w:pPr>
        <w:pStyle w:val="Default"/>
        <w:rPr>
          <w:rFonts w:ascii="KoHo" w:hAnsi="KoHo" w:cs="KoHo"/>
          <w:sz w:val="22"/>
          <w:szCs w:val="22"/>
        </w:rPr>
      </w:pPr>
    </w:p>
    <w:p w14:paraId="12F2B92C" w14:textId="77777777" w:rsidR="00B6549C" w:rsidRPr="009775D6" w:rsidRDefault="00B6549C" w:rsidP="00B6549C">
      <w:pPr>
        <w:pStyle w:val="Default"/>
        <w:rPr>
          <w:rFonts w:ascii="KoHo" w:hAnsi="KoHo" w:cs="KoHo"/>
          <w:sz w:val="26"/>
          <w:szCs w:val="26"/>
        </w:rPr>
      </w:pPr>
      <w:r w:rsidRPr="009775D6">
        <w:rPr>
          <w:rFonts w:ascii="KoHo" w:hAnsi="KoHo" w:cs="KoHo"/>
          <w:b/>
          <w:bCs/>
          <w:sz w:val="26"/>
          <w:szCs w:val="26"/>
        </w:rPr>
        <w:t xml:space="preserve">Article 12 – Résiliation de la Convention </w:t>
      </w:r>
    </w:p>
    <w:p w14:paraId="04B687A8" w14:textId="77777777" w:rsidR="00B6549C" w:rsidRPr="009775D6" w:rsidRDefault="00B6549C" w:rsidP="00B6549C">
      <w:pPr>
        <w:pStyle w:val="Default"/>
        <w:rPr>
          <w:rFonts w:ascii="KoHo" w:hAnsi="KoHo" w:cs="KoHo"/>
          <w:b/>
          <w:bCs/>
          <w:sz w:val="22"/>
          <w:szCs w:val="22"/>
        </w:rPr>
      </w:pPr>
    </w:p>
    <w:p w14:paraId="697EF41F" w14:textId="77777777" w:rsidR="007B3117" w:rsidRPr="009775D6" w:rsidRDefault="00B6549C" w:rsidP="00B6549C">
      <w:pPr>
        <w:pStyle w:val="Default"/>
        <w:rPr>
          <w:rFonts w:ascii="KoHo" w:hAnsi="KoHo" w:cs="KoHo"/>
          <w:b/>
          <w:bCs/>
        </w:rPr>
      </w:pPr>
      <w:r w:rsidRPr="009775D6">
        <w:rPr>
          <w:rFonts w:ascii="KoHo" w:hAnsi="KoHo" w:cs="KoHo"/>
          <w:b/>
          <w:bCs/>
        </w:rPr>
        <w:t xml:space="preserve">- À l’initiative du ‘Propriétaire’ : </w:t>
      </w:r>
    </w:p>
    <w:p w14:paraId="46683D07" w14:textId="77777777" w:rsidR="00B6549C" w:rsidRPr="009775D6" w:rsidRDefault="00B6549C" w:rsidP="00B6549C">
      <w:pPr>
        <w:jc w:val="both"/>
        <w:rPr>
          <w:rFonts w:ascii="KoHo" w:hAnsi="KoHo" w:cs="KoHo"/>
          <w:sz w:val="24"/>
          <w:szCs w:val="24"/>
        </w:rPr>
      </w:pPr>
      <w:r w:rsidRPr="009775D6">
        <w:rPr>
          <w:rFonts w:ascii="KoHo" w:hAnsi="KoHo" w:cs="KoHo"/>
          <w:sz w:val="24"/>
          <w:szCs w:val="24"/>
        </w:rPr>
        <w:t>Le ‘Propriétaire’ peut résilier la ‘Convention’ par lettre recommandée avec accusé de réception en respectant un préavis de 12 (douze) mois avant le terme de la ‘Convention’. Dans ce cas, le SIEA l’informe de l’identité des ‘Opérateurs tiers’ au plus tard dans les 90 (quatre-vingt-dix) jours suivant la date de réception de la notification de la dénonciation de la ‘Convention’.</w:t>
      </w:r>
    </w:p>
    <w:p w14:paraId="27FA015F" w14:textId="77777777" w:rsidR="007B3117" w:rsidRPr="009775D6" w:rsidRDefault="007B3117" w:rsidP="007B3117">
      <w:pPr>
        <w:pStyle w:val="Default"/>
        <w:jc w:val="both"/>
        <w:rPr>
          <w:rFonts w:ascii="KoHo" w:hAnsi="KoHo" w:cs="KoHo"/>
        </w:rPr>
      </w:pPr>
      <w:r w:rsidRPr="009775D6">
        <w:rPr>
          <w:rFonts w:ascii="KoHo" w:hAnsi="KoHo" w:cs="KoHo"/>
        </w:rPr>
        <w:t xml:space="preserve">Lorsque la ‘Convention’ est renouvelée, le ‘Propriétaire’ peut la résilier par lettre recommandée avec accusé de réception, en respectant un préavis de 18 (dix-huit) mois minimum avant le terme envisagé. </w:t>
      </w:r>
    </w:p>
    <w:p w14:paraId="3D136C75" w14:textId="77777777" w:rsidR="007B3117" w:rsidRPr="009775D6" w:rsidRDefault="007B3117" w:rsidP="007B3117">
      <w:pPr>
        <w:pStyle w:val="Default"/>
        <w:jc w:val="both"/>
        <w:rPr>
          <w:rFonts w:ascii="KoHo" w:hAnsi="KoHo" w:cs="KoHo"/>
        </w:rPr>
      </w:pPr>
      <w:r w:rsidRPr="009775D6">
        <w:rPr>
          <w:rFonts w:ascii="KoHo" w:hAnsi="KoHo" w:cs="KoHo"/>
        </w:rPr>
        <w:t>En cas d’inexécution des travaux d’installation des ‘Lignes’ dans l’immeuble dans le délai de 12 (douze) mois à compter de la date de signature de la ‘Convention’ la plus tardive, le ‘Propriétaire’ peut résilier la ‘Convention’ par courrier recommandé avec avis de réception, sans qu’il soit besoin de faire ordonner cette résiliation en justice.</w:t>
      </w:r>
    </w:p>
    <w:p w14:paraId="2D34A144" w14:textId="77777777" w:rsidR="007B3117" w:rsidRPr="009775D6" w:rsidRDefault="007B3117" w:rsidP="007B3117">
      <w:pPr>
        <w:pStyle w:val="Default"/>
        <w:jc w:val="both"/>
        <w:rPr>
          <w:rFonts w:ascii="KoHo" w:hAnsi="KoHo" w:cs="KoHo"/>
          <w:sz w:val="22"/>
          <w:szCs w:val="22"/>
        </w:rPr>
      </w:pPr>
    </w:p>
    <w:p w14:paraId="571B8299" w14:textId="77777777" w:rsidR="007B3117" w:rsidRPr="00EF09B9" w:rsidRDefault="007B3117" w:rsidP="007B3117">
      <w:pPr>
        <w:pStyle w:val="Default"/>
        <w:jc w:val="both"/>
        <w:rPr>
          <w:rFonts w:ascii="KoHo" w:hAnsi="KoHo" w:cs="KoHo"/>
          <w:b/>
          <w:bCs/>
        </w:rPr>
      </w:pPr>
      <w:r w:rsidRPr="00EF09B9">
        <w:rPr>
          <w:rFonts w:ascii="KoHo" w:hAnsi="KoHo" w:cs="KoHo"/>
          <w:b/>
          <w:bCs/>
        </w:rPr>
        <w:t xml:space="preserve">- À l’initiative du SIEA : </w:t>
      </w:r>
    </w:p>
    <w:p w14:paraId="556DF9B4" w14:textId="77777777" w:rsidR="007B3117" w:rsidRPr="009775D6" w:rsidRDefault="007B3117" w:rsidP="007B3117">
      <w:pPr>
        <w:pStyle w:val="Default"/>
        <w:jc w:val="both"/>
        <w:rPr>
          <w:rFonts w:ascii="KoHo" w:hAnsi="KoHo" w:cs="KoHo"/>
        </w:rPr>
      </w:pPr>
      <w:r w:rsidRPr="009775D6">
        <w:rPr>
          <w:rFonts w:ascii="KoHo" w:hAnsi="KoHo" w:cs="KoHo"/>
        </w:rPr>
        <w:t xml:space="preserve">Le SIEA peut résilier la ‘Convention’ par lettre recommandée avec accusé de réception en respectant un préavis de 18 (dix-huit) mois avant le terme de la ‘Convention’. À ce titre, le SIEA informe le ‘Propriétaire’ de l’identité des ‘Opérateurs tiers’ dans son courrier de résiliation. </w:t>
      </w:r>
    </w:p>
    <w:p w14:paraId="77114B39" w14:textId="77777777" w:rsidR="007B3117" w:rsidRPr="009775D6" w:rsidRDefault="007B3117" w:rsidP="007B3117">
      <w:pPr>
        <w:pStyle w:val="Default"/>
        <w:jc w:val="both"/>
        <w:rPr>
          <w:rFonts w:ascii="KoHo" w:hAnsi="KoHo" w:cs="KoHo"/>
        </w:rPr>
      </w:pPr>
      <w:r w:rsidRPr="009775D6">
        <w:rPr>
          <w:rFonts w:ascii="KoHo" w:hAnsi="KoHo" w:cs="KoHo"/>
        </w:rPr>
        <w:t xml:space="preserve">Lorsque la ‘Convention’ est renouvelée, le SIEA peut la résilier par lettre recommandée avec accusé de réception, en respectant un préavis de 18 (dix-huit) mois minimum avant le terme envisagé. </w:t>
      </w:r>
    </w:p>
    <w:p w14:paraId="75F0C780" w14:textId="77777777" w:rsidR="00EF09B9" w:rsidRDefault="00EF09B9" w:rsidP="007B3117">
      <w:pPr>
        <w:pStyle w:val="Default"/>
        <w:jc w:val="both"/>
        <w:rPr>
          <w:rFonts w:ascii="KoHo" w:hAnsi="KoHo" w:cs="KoHo"/>
          <w:b/>
          <w:bCs/>
          <w:sz w:val="26"/>
          <w:szCs w:val="26"/>
        </w:rPr>
      </w:pPr>
    </w:p>
    <w:p w14:paraId="5ABF5DF9" w14:textId="777F9E82" w:rsidR="007B3117" w:rsidRPr="009775D6" w:rsidRDefault="007B3117" w:rsidP="007B3117">
      <w:pPr>
        <w:pStyle w:val="Default"/>
        <w:jc w:val="both"/>
        <w:rPr>
          <w:rFonts w:ascii="KoHo" w:hAnsi="KoHo" w:cs="KoHo"/>
          <w:b/>
          <w:bCs/>
          <w:sz w:val="26"/>
          <w:szCs w:val="26"/>
        </w:rPr>
      </w:pPr>
      <w:r w:rsidRPr="009775D6">
        <w:rPr>
          <w:rFonts w:ascii="KoHo" w:hAnsi="KoHo" w:cs="KoHo"/>
          <w:b/>
          <w:bCs/>
          <w:sz w:val="26"/>
          <w:szCs w:val="26"/>
        </w:rPr>
        <w:t>Article 13 –Continuité du service</w:t>
      </w:r>
    </w:p>
    <w:p w14:paraId="7A8504AD" w14:textId="77777777" w:rsidR="007B3117" w:rsidRPr="009775D6" w:rsidRDefault="007B3117" w:rsidP="007B3117">
      <w:pPr>
        <w:pStyle w:val="Default"/>
        <w:jc w:val="both"/>
        <w:rPr>
          <w:rFonts w:ascii="KoHo" w:hAnsi="KoHo" w:cs="KoHo"/>
          <w:sz w:val="26"/>
          <w:szCs w:val="26"/>
        </w:rPr>
      </w:pPr>
    </w:p>
    <w:p w14:paraId="5C115E47" w14:textId="77777777" w:rsidR="007B3117" w:rsidRPr="009775D6" w:rsidRDefault="007B3117" w:rsidP="007B3117">
      <w:pPr>
        <w:pStyle w:val="Default"/>
        <w:jc w:val="both"/>
        <w:rPr>
          <w:rFonts w:ascii="KoHo" w:hAnsi="KoHo" w:cs="KoHo"/>
        </w:rPr>
      </w:pPr>
      <w:r w:rsidRPr="009775D6">
        <w:rPr>
          <w:rFonts w:ascii="KoHo" w:hAnsi="KoHo" w:cs="KoHo"/>
        </w:rPr>
        <w:t xml:space="preserve">En cas de changement de propriété, notamment en cas de cession ou de résiliation, le SIEA assure la continuité du service jusqu’à ce que les installations soient transférées au nouveau propriétaire et ce pendant un délai maximum de 6 mois, à compter du terme de la ‘Convention’. (Le Propriétaire d’origine, dans le cadre de la continuité du service, s’engage à transférer au futur propriétaire la présente convention et à en informer le </w:t>
      </w:r>
      <w:r w:rsidR="00836316" w:rsidRPr="009775D6">
        <w:rPr>
          <w:rFonts w:ascii="KoHo" w:hAnsi="KoHo" w:cs="KoHo"/>
        </w:rPr>
        <w:t>SIEA</w:t>
      </w:r>
      <w:r w:rsidR="00836316" w:rsidRPr="009775D6">
        <w:rPr>
          <w:rFonts w:ascii="KoHo" w:hAnsi="KoHo" w:cs="KoHo"/>
          <w:b/>
        </w:rPr>
        <w:t>.</w:t>
      </w:r>
    </w:p>
    <w:p w14:paraId="215AA655" w14:textId="77777777" w:rsidR="007B3117" w:rsidRPr="009775D6" w:rsidRDefault="007B3117" w:rsidP="007B3117">
      <w:pPr>
        <w:pStyle w:val="Default"/>
        <w:jc w:val="both"/>
        <w:rPr>
          <w:rFonts w:ascii="KoHo" w:hAnsi="KoHo" w:cs="KoHo"/>
          <w:sz w:val="22"/>
          <w:szCs w:val="22"/>
        </w:rPr>
      </w:pPr>
    </w:p>
    <w:p w14:paraId="2DABCADE" w14:textId="77777777" w:rsidR="007B3117" w:rsidRPr="009775D6" w:rsidRDefault="007B3117" w:rsidP="007B3117">
      <w:pPr>
        <w:pStyle w:val="Default"/>
        <w:jc w:val="both"/>
        <w:rPr>
          <w:rFonts w:ascii="KoHo" w:hAnsi="KoHo" w:cs="KoHo"/>
          <w:b/>
          <w:bCs/>
          <w:sz w:val="26"/>
          <w:szCs w:val="26"/>
        </w:rPr>
      </w:pPr>
      <w:r w:rsidRPr="009775D6">
        <w:rPr>
          <w:rFonts w:ascii="KoHo" w:hAnsi="KoHo" w:cs="KoHo"/>
          <w:b/>
          <w:bCs/>
          <w:sz w:val="26"/>
          <w:szCs w:val="26"/>
        </w:rPr>
        <w:lastRenderedPageBreak/>
        <w:t xml:space="preserve">Article 14 - Conditions spécifiques </w:t>
      </w:r>
    </w:p>
    <w:p w14:paraId="32928522" w14:textId="77777777" w:rsidR="007B3117" w:rsidRPr="009775D6" w:rsidRDefault="007B3117" w:rsidP="007B3117">
      <w:pPr>
        <w:pStyle w:val="Default"/>
        <w:jc w:val="both"/>
        <w:rPr>
          <w:rFonts w:ascii="KoHo" w:hAnsi="KoHo" w:cs="KoHo"/>
          <w:sz w:val="22"/>
          <w:szCs w:val="22"/>
        </w:rPr>
      </w:pPr>
    </w:p>
    <w:p w14:paraId="3A0A4511" w14:textId="77777777" w:rsidR="007B3117" w:rsidRPr="009775D6" w:rsidRDefault="007B3117" w:rsidP="007B3117">
      <w:pPr>
        <w:pStyle w:val="Default"/>
        <w:jc w:val="both"/>
        <w:rPr>
          <w:rFonts w:ascii="KoHo" w:hAnsi="KoHo" w:cs="KoHo"/>
        </w:rPr>
      </w:pPr>
      <w:r w:rsidRPr="009775D6">
        <w:rPr>
          <w:rFonts w:ascii="KoHo" w:hAnsi="KoHo" w:cs="KoHo"/>
        </w:rPr>
        <w:t xml:space="preserve">Les deux parties conviennent de la possibilité de prévoir des conditions spécifiques portant sur : </w:t>
      </w:r>
    </w:p>
    <w:p w14:paraId="37085D3E" w14:textId="77777777" w:rsidR="007B3117" w:rsidRPr="009775D6" w:rsidRDefault="007B3117" w:rsidP="007B3117">
      <w:pPr>
        <w:pStyle w:val="Default"/>
        <w:numPr>
          <w:ilvl w:val="0"/>
          <w:numId w:val="6"/>
        </w:numPr>
        <w:jc w:val="both"/>
        <w:rPr>
          <w:rFonts w:ascii="KoHo" w:hAnsi="KoHo" w:cs="KoHo"/>
        </w:rPr>
      </w:pPr>
      <w:r w:rsidRPr="009775D6">
        <w:rPr>
          <w:rFonts w:ascii="KoHo" w:hAnsi="KoHo" w:cs="KoHo"/>
        </w:rPr>
        <w:t xml:space="preserve">le suivi et la réception des travaux ; </w:t>
      </w:r>
    </w:p>
    <w:p w14:paraId="56EDD29D" w14:textId="77777777" w:rsidR="007B3117" w:rsidRPr="009775D6" w:rsidRDefault="007B3117" w:rsidP="007B3117">
      <w:pPr>
        <w:pStyle w:val="Paragraphedeliste"/>
        <w:numPr>
          <w:ilvl w:val="0"/>
          <w:numId w:val="6"/>
        </w:numPr>
        <w:jc w:val="both"/>
        <w:rPr>
          <w:rFonts w:ascii="KoHo" w:hAnsi="KoHo" w:cs="KoHo"/>
          <w:sz w:val="24"/>
          <w:szCs w:val="24"/>
        </w:rPr>
      </w:pPr>
      <w:r w:rsidRPr="009775D6">
        <w:rPr>
          <w:rFonts w:ascii="KoHo" w:hAnsi="KoHo" w:cs="KoHo"/>
          <w:sz w:val="24"/>
          <w:szCs w:val="24"/>
        </w:rPr>
        <w:t>les modalités d’accès aux parties communes de l’immeuble ou du lotissement ;</w:t>
      </w:r>
    </w:p>
    <w:p w14:paraId="7CB5A89F" w14:textId="77777777" w:rsidR="001A39B8" w:rsidRPr="009775D6" w:rsidRDefault="001A39B8" w:rsidP="001A39B8">
      <w:pPr>
        <w:pStyle w:val="Paragraphedeliste"/>
        <w:jc w:val="both"/>
        <w:rPr>
          <w:rFonts w:ascii="KoHo" w:hAnsi="KoHo" w:cs="KoHo"/>
          <w:sz w:val="24"/>
          <w:szCs w:val="24"/>
        </w:rPr>
      </w:pPr>
    </w:p>
    <w:tbl>
      <w:tblPr>
        <w:tblStyle w:val="Grilledutableau"/>
        <w:tblW w:w="10718" w:type="dxa"/>
        <w:tblBorders>
          <w:top w:val="none" w:sz="0" w:space="0" w:color="auto"/>
          <w:left w:val="none" w:sz="0" w:space="0" w:color="auto"/>
          <w:bottom w:val="none" w:sz="0" w:space="0" w:color="auto"/>
          <w:right w:val="none" w:sz="0" w:space="0" w:color="auto"/>
          <w:insideH w:val="none" w:sz="0" w:space="0" w:color="auto"/>
          <w:insideV w:val="single" w:sz="6" w:space="0" w:color="auto"/>
        </w:tblBorders>
        <w:tblLook w:val="04A0" w:firstRow="1" w:lastRow="0" w:firstColumn="1" w:lastColumn="0" w:noHBand="0" w:noVBand="1"/>
      </w:tblPr>
      <w:tblGrid>
        <w:gridCol w:w="4503"/>
        <w:gridCol w:w="6215"/>
      </w:tblGrid>
      <w:tr w:rsidR="007B3117" w:rsidRPr="009775D6" w14:paraId="1C25CDCA" w14:textId="77777777" w:rsidTr="00EF09B9">
        <w:trPr>
          <w:trHeight w:val="1583"/>
        </w:trPr>
        <w:tc>
          <w:tcPr>
            <w:tcW w:w="4503" w:type="dxa"/>
          </w:tcPr>
          <w:p w14:paraId="6012E8ED" w14:textId="2EB9BBD1" w:rsidR="007B3117" w:rsidRPr="009775D6" w:rsidRDefault="007B3117" w:rsidP="007B3117">
            <w:pPr>
              <w:rPr>
                <w:rFonts w:ascii="KoHo" w:hAnsi="KoHo" w:cs="KoHo"/>
                <w:sz w:val="24"/>
                <w:szCs w:val="24"/>
              </w:rPr>
            </w:pPr>
            <w:r w:rsidRPr="009775D6">
              <w:rPr>
                <w:rFonts w:ascii="KoHo" w:hAnsi="KoHo" w:cs="KoHo"/>
                <w:sz w:val="24"/>
                <w:szCs w:val="24"/>
              </w:rPr>
              <w:t>À …………………………………, le</w:t>
            </w:r>
            <w:proofErr w:type="gramStart"/>
            <w:r w:rsidRPr="009775D6">
              <w:rPr>
                <w:rFonts w:ascii="KoHo" w:hAnsi="KoHo" w:cs="KoHo"/>
                <w:sz w:val="24"/>
                <w:szCs w:val="24"/>
              </w:rPr>
              <w:t xml:space="preserve"> ….</w:t>
            </w:r>
            <w:proofErr w:type="gramEnd"/>
            <w:r w:rsidRPr="009775D6">
              <w:rPr>
                <w:rFonts w:ascii="KoHo" w:hAnsi="KoHo" w:cs="KoHo"/>
                <w:sz w:val="24"/>
                <w:szCs w:val="24"/>
              </w:rPr>
              <w:t>.…/…..…/…..…</w:t>
            </w:r>
          </w:p>
          <w:p w14:paraId="507EAE07" w14:textId="77777777" w:rsidR="007B3117" w:rsidRPr="009775D6" w:rsidRDefault="007B3117" w:rsidP="007B3117">
            <w:pPr>
              <w:rPr>
                <w:rFonts w:ascii="KoHo" w:hAnsi="KoHo" w:cs="KoHo"/>
                <w:sz w:val="24"/>
                <w:szCs w:val="24"/>
              </w:rPr>
            </w:pPr>
          </w:p>
          <w:p w14:paraId="26E72BE5" w14:textId="77777777" w:rsidR="007B3117" w:rsidRPr="009775D6" w:rsidRDefault="007B3117" w:rsidP="00EF09B9">
            <w:pPr>
              <w:rPr>
                <w:rFonts w:ascii="KoHo" w:hAnsi="KoHo" w:cs="KoHo"/>
                <w:sz w:val="24"/>
                <w:szCs w:val="24"/>
              </w:rPr>
            </w:pPr>
            <w:r w:rsidRPr="009775D6">
              <w:rPr>
                <w:rFonts w:ascii="KoHo" w:hAnsi="KoHo" w:cs="KoHo"/>
                <w:sz w:val="24"/>
                <w:szCs w:val="24"/>
              </w:rPr>
              <w:t>Pour le Propriétaire</w:t>
            </w:r>
          </w:p>
          <w:p w14:paraId="0D8BB282" w14:textId="77777777" w:rsidR="007B3117" w:rsidRPr="009775D6" w:rsidRDefault="007B3117" w:rsidP="00EF09B9">
            <w:pPr>
              <w:rPr>
                <w:rFonts w:ascii="KoHo" w:hAnsi="KoHo" w:cs="KoHo"/>
                <w:sz w:val="24"/>
                <w:szCs w:val="24"/>
              </w:rPr>
            </w:pPr>
            <w:r w:rsidRPr="009775D6">
              <w:rPr>
                <w:rFonts w:ascii="KoHo" w:hAnsi="KoHo" w:cs="KoHo"/>
                <w:sz w:val="24"/>
                <w:szCs w:val="24"/>
              </w:rPr>
              <w:t>(Nom et Qualité)</w:t>
            </w:r>
          </w:p>
        </w:tc>
        <w:tc>
          <w:tcPr>
            <w:tcW w:w="6215" w:type="dxa"/>
          </w:tcPr>
          <w:p w14:paraId="434BCF30" w14:textId="77777777" w:rsidR="007B3117" w:rsidRPr="009775D6" w:rsidRDefault="007B3117" w:rsidP="00EF09B9">
            <w:pPr>
              <w:ind w:right="284"/>
              <w:rPr>
                <w:rFonts w:ascii="KoHo" w:hAnsi="KoHo" w:cs="KoHo"/>
                <w:sz w:val="24"/>
                <w:szCs w:val="24"/>
              </w:rPr>
            </w:pPr>
            <w:r w:rsidRPr="009775D6">
              <w:rPr>
                <w:rFonts w:ascii="KoHo" w:hAnsi="KoHo" w:cs="KoHo"/>
                <w:sz w:val="24"/>
                <w:szCs w:val="24"/>
              </w:rPr>
              <w:t>À Bourg-en-Bresse,</w:t>
            </w:r>
          </w:p>
          <w:p w14:paraId="4E58337C" w14:textId="77777777" w:rsidR="007B3117" w:rsidRPr="009775D6" w:rsidRDefault="007B3117" w:rsidP="00EF09B9">
            <w:pPr>
              <w:jc w:val="center"/>
              <w:rPr>
                <w:rFonts w:ascii="KoHo" w:hAnsi="KoHo" w:cs="KoHo"/>
                <w:sz w:val="24"/>
                <w:szCs w:val="24"/>
              </w:rPr>
            </w:pPr>
          </w:p>
          <w:p w14:paraId="28BC0E17" w14:textId="77777777" w:rsidR="007B3117" w:rsidRPr="009775D6" w:rsidRDefault="007B3117" w:rsidP="00EF09B9">
            <w:pPr>
              <w:rPr>
                <w:rFonts w:ascii="KoHo" w:hAnsi="KoHo" w:cs="KoHo"/>
                <w:sz w:val="24"/>
                <w:szCs w:val="24"/>
              </w:rPr>
            </w:pPr>
            <w:r w:rsidRPr="009775D6">
              <w:rPr>
                <w:rFonts w:ascii="KoHo" w:hAnsi="KoHo" w:cs="KoHo"/>
                <w:sz w:val="24"/>
                <w:szCs w:val="24"/>
              </w:rPr>
              <w:t>Pour le Syndicat Intercommunal d’énergie</w:t>
            </w:r>
          </w:p>
          <w:p w14:paraId="51754D5D" w14:textId="04C18B94" w:rsidR="007B3117" w:rsidRPr="009775D6" w:rsidRDefault="001A39B8" w:rsidP="00EF09B9">
            <w:pPr>
              <w:rPr>
                <w:rFonts w:ascii="KoHo" w:hAnsi="KoHo" w:cs="KoHo"/>
                <w:sz w:val="24"/>
                <w:szCs w:val="24"/>
              </w:rPr>
            </w:pPr>
            <w:proofErr w:type="gramStart"/>
            <w:r w:rsidRPr="009775D6">
              <w:rPr>
                <w:rFonts w:ascii="KoHo" w:hAnsi="KoHo" w:cs="KoHo"/>
                <w:sz w:val="24"/>
                <w:szCs w:val="24"/>
              </w:rPr>
              <w:t>et</w:t>
            </w:r>
            <w:proofErr w:type="gramEnd"/>
            <w:r w:rsidRPr="009775D6">
              <w:rPr>
                <w:rFonts w:ascii="KoHo" w:hAnsi="KoHo" w:cs="KoHo"/>
                <w:sz w:val="24"/>
                <w:szCs w:val="24"/>
              </w:rPr>
              <w:t xml:space="preserve"> de e-communication de l’Ain</w:t>
            </w:r>
          </w:p>
        </w:tc>
      </w:tr>
    </w:tbl>
    <w:p w14:paraId="71549286" w14:textId="77777777" w:rsidR="004B3D3B" w:rsidRPr="009775D6" w:rsidRDefault="004B3D3B" w:rsidP="007B3117">
      <w:pPr>
        <w:jc w:val="both"/>
        <w:rPr>
          <w:rFonts w:ascii="KoHo" w:hAnsi="KoHo" w:cs="KoHo"/>
          <w:sz w:val="24"/>
          <w:szCs w:val="24"/>
        </w:rPr>
      </w:pPr>
    </w:p>
    <w:sectPr w:rsidR="004B3D3B" w:rsidRPr="009775D6" w:rsidSect="009775D6">
      <w:footerReference w:type="default" r:id="rId9"/>
      <w:headerReference w:type="first" r:id="rId10"/>
      <w:footerReference w:type="first" r:id="rId11"/>
      <w:pgSz w:w="11906" w:h="16838"/>
      <w:pgMar w:top="1417" w:right="1417" w:bottom="1417" w:left="1417"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A304" w14:textId="77777777" w:rsidR="00A43234" w:rsidRDefault="00A43234" w:rsidP="00C75A0D">
      <w:pPr>
        <w:spacing w:after="0" w:line="240" w:lineRule="auto"/>
      </w:pPr>
      <w:r>
        <w:separator/>
      </w:r>
    </w:p>
  </w:endnote>
  <w:endnote w:type="continuationSeparator" w:id="0">
    <w:p w14:paraId="68A23036" w14:textId="77777777" w:rsidR="00A43234" w:rsidRDefault="00A43234" w:rsidP="00C7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oHo">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474876"/>
      <w:docPartObj>
        <w:docPartGallery w:val="Page Numbers (Bottom of Page)"/>
        <w:docPartUnique/>
      </w:docPartObj>
    </w:sdtPr>
    <w:sdtEndPr>
      <w:rPr>
        <w:rFonts w:ascii="KoHo" w:hAnsi="KoHo" w:cs="KoHo"/>
      </w:rPr>
    </w:sdtEndPr>
    <w:sdtContent>
      <w:p w14:paraId="6556AF19" w14:textId="08E72474" w:rsidR="00EF09B9" w:rsidRPr="00EF09B9" w:rsidRDefault="00EF09B9">
        <w:pPr>
          <w:pStyle w:val="Pieddepage"/>
          <w:jc w:val="right"/>
          <w:rPr>
            <w:rFonts w:ascii="KoHo" w:hAnsi="KoHo" w:cs="KoHo"/>
          </w:rPr>
        </w:pPr>
        <w:r w:rsidRPr="00EF09B9">
          <w:rPr>
            <w:rFonts w:ascii="KoHo" w:hAnsi="KoHo" w:cs="KoHo"/>
          </w:rPr>
          <w:fldChar w:fldCharType="begin"/>
        </w:r>
        <w:r w:rsidRPr="00EF09B9">
          <w:rPr>
            <w:rFonts w:ascii="KoHo" w:hAnsi="KoHo" w:cs="KoHo"/>
          </w:rPr>
          <w:instrText>PAGE   \* MERGEFORMAT</w:instrText>
        </w:r>
        <w:r w:rsidRPr="00EF09B9">
          <w:rPr>
            <w:rFonts w:ascii="KoHo" w:hAnsi="KoHo" w:cs="KoHo"/>
          </w:rPr>
          <w:fldChar w:fldCharType="separate"/>
        </w:r>
        <w:r w:rsidRPr="00EF09B9">
          <w:rPr>
            <w:rFonts w:ascii="KoHo" w:hAnsi="KoHo" w:cs="KoHo"/>
          </w:rPr>
          <w:t>2</w:t>
        </w:r>
        <w:r w:rsidRPr="00EF09B9">
          <w:rPr>
            <w:rFonts w:ascii="KoHo" w:hAnsi="KoHo" w:cs="KoHo"/>
          </w:rPr>
          <w:fldChar w:fldCharType="end"/>
        </w:r>
      </w:p>
    </w:sdtContent>
  </w:sdt>
  <w:p w14:paraId="75CEEA84" w14:textId="373E1FCC" w:rsidR="00C02E7E" w:rsidRPr="00EF09B9" w:rsidRDefault="00C02E7E" w:rsidP="00C02E7E">
    <w:pPr>
      <w:pStyle w:val="Pieddepage"/>
      <w:jc w:val="right"/>
      <w:rPr>
        <w:rFonts w:ascii="KoHo" w:hAnsi="KoHo" w:cs="KoH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Ho" w:hAnsi="KoHo" w:cs="KoHo"/>
      </w:rPr>
      <w:id w:val="919524867"/>
      <w:docPartObj>
        <w:docPartGallery w:val="Page Numbers (Bottom of Page)"/>
        <w:docPartUnique/>
      </w:docPartObj>
    </w:sdtPr>
    <w:sdtEndPr/>
    <w:sdtContent>
      <w:p w14:paraId="6CFC8DEB" w14:textId="44A85FF4" w:rsidR="00C02E7E" w:rsidRPr="00EF09B9" w:rsidRDefault="00C02E7E" w:rsidP="00C02E7E">
        <w:pPr>
          <w:pStyle w:val="Pieddepage"/>
          <w:jc w:val="right"/>
          <w:rPr>
            <w:rFonts w:ascii="KoHo" w:hAnsi="KoHo" w:cs="KoHo"/>
            <w:sz w:val="18"/>
            <w:szCs w:val="18"/>
          </w:rPr>
        </w:pPr>
        <w:r w:rsidRPr="00EF09B9">
          <w:rPr>
            <w:rFonts w:ascii="KoHo" w:hAnsi="KoHo" w:cs="KoHo"/>
            <w:sz w:val="18"/>
            <w:szCs w:val="18"/>
          </w:rPr>
          <w:t xml:space="preserve">CONVENTION RELATIVE A L’INSTALLATION, LA GESTION, L’ENTRETIEN </w:t>
        </w:r>
      </w:p>
      <w:p w14:paraId="5ABF0565" w14:textId="4B7B563E" w:rsidR="00C02E7E" w:rsidRPr="00EF09B9" w:rsidRDefault="00C02E7E" w:rsidP="00EF09B9">
        <w:pPr>
          <w:pStyle w:val="Pieddepage"/>
          <w:jc w:val="right"/>
          <w:rPr>
            <w:rFonts w:ascii="KoHo" w:hAnsi="KoHo" w:cs="KoHo"/>
            <w:sz w:val="18"/>
            <w:szCs w:val="18"/>
          </w:rPr>
        </w:pPr>
        <w:r w:rsidRPr="00EF09B9">
          <w:rPr>
            <w:rFonts w:ascii="KoHo" w:hAnsi="KoHo" w:cs="KoHo"/>
            <w:sz w:val="18"/>
            <w:szCs w:val="18"/>
          </w:rPr>
          <w:t xml:space="preserve">ET LE REMPLACEMENT DE LIGNES DE COMMUNICATIONS ELECTRONIQUES A TRES HAUT DEBIT </w:t>
        </w:r>
      </w:p>
      <w:p w14:paraId="6D3EE13C" w14:textId="77777777" w:rsidR="00C02E7E" w:rsidRPr="00EF09B9" w:rsidRDefault="00C02E7E" w:rsidP="00C02E7E">
        <w:pPr>
          <w:pStyle w:val="Pieddepage"/>
          <w:jc w:val="right"/>
          <w:rPr>
            <w:rFonts w:ascii="KoHo" w:hAnsi="KoHo" w:cs="KoHo"/>
            <w:sz w:val="18"/>
            <w:szCs w:val="18"/>
          </w:rPr>
        </w:pPr>
        <w:proofErr w:type="gramStart"/>
        <w:r w:rsidRPr="00EF09B9">
          <w:rPr>
            <w:rFonts w:ascii="KoHo" w:hAnsi="KoHo" w:cs="KoHo"/>
            <w:sz w:val="18"/>
            <w:szCs w:val="18"/>
          </w:rPr>
          <w:t>«Desserte</w:t>
        </w:r>
        <w:proofErr w:type="gramEnd"/>
        <w:r w:rsidRPr="00EF09B9">
          <w:rPr>
            <w:rFonts w:ascii="KoHo" w:hAnsi="KoHo" w:cs="KoHo"/>
            <w:sz w:val="18"/>
            <w:szCs w:val="18"/>
          </w:rPr>
          <w:t xml:space="preserve"> optique et raccordement au réseau </w:t>
        </w:r>
        <w:proofErr w:type="spellStart"/>
        <w:r w:rsidRPr="00EF09B9">
          <w:rPr>
            <w:rFonts w:ascii="KoHo" w:hAnsi="KoHo" w:cs="KoHo"/>
            <w:sz w:val="18"/>
            <w:szCs w:val="18"/>
          </w:rPr>
          <w:t>Li@in</w:t>
        </w:r>
        <w:proofErr w:type="spellEnd"/>
        <w:r w:rsidRPr="00EF09B9">
          <w:rPr>
            <w:rFonts w:ascii="KoHo" w:hAnsi="KoHo" w:cs="KoHo"/>
            <w:sz w:val="18"/>
            <w:szCs w:val="18"/>
          </w:rPr>
          <w:t xml:space="preserve"> des immeubles collectifs et/ou lotissements» - Janvier 2018</w:t>
        </w:r>
      </w:p>
      <w:p w14:paraId="2053AA11" w14:textId="77777777" w:rsidR="00C02E7E" w:rsidRPr="00EF09B9" w:rsidRDefault="00C02E7E" w:rsidP="00C02E7E">
        <w:pPr>
          <w:pStyle w:val="Pieddepage"/>
          <w:jc w:val="right"/>
          <w:rPr>
            <w:rFonts w:ascii="KoHo" w:hAnsi="KoHo" w:cs="KoHo"/>
          </w:rPr>
        </w:pPr>
      </w:p>
      <w:p w14:paraId="44B01DF9" w14:textId="6D17B4FE" w:rsidR="00EA6EF0" w:rsidRPr="00EF09B9" w:rsidRDefault="00C02E7E" w:rsidP="00C02E7E">
        <w:pPr>
          <w:pStyle w:val="Pieddepage"/>
          <w:jc w:val="right"/>
          <w:rPr>
            <w:rFonts w:ascii="KoHo" w:hAnsi="KoHo" w:cs="KoHo"/>
          </w:rPr>
        </w:pPr>
        <w:r w:rsidRPr="00EF09B9">
          <w:rPr>
            <w:rFonts w:ascii="KoHo" w:hAnsi="KoHo" w:cs="KoHo"/>
          </w:rPr>
          <w:fldChar w:fldCharType="begin"/>
        </w:r>
        <w:r w:rsidRPr="00EF09B9">
          <w:rPr>
            <w:rFonts w:ascii="KoHo" w:hAnsi="KoHo" w:cs="KoHo"/>
          </w:rPr>
          <w:instrText>PAGE   \* MERGEFORMAT</w:instrText>
        </w:r>
        <w:r w:rsidRPr="00EF09B9">
          <w:rPr>
            <w:rFonts w:ascii="KoHo" w:hAnsi="KoHo" w:cs="KoHo"/>
          </w:rPr>
          <w:fldChar w:fldCharType="separate"/>
        </w:r>
        <w:r w:rsidR="008067CE" w:rsidRPr="00EF09B9">
          <w:rPr>
            <w:rFonts w:ascii="KoHo" w:hAnsi="KoHo" w:cs="KoHo"/>
            <w:noProof/>
          </w:rPr>
          <w:t>1</w:t>
        </w:r>
        <w:r w:rsidRPr="00EF09B9">
          <w:rPr>
            <w:rFonts w:ascii="KoHo" w:hAnsi="KoHo" w:cs="KoH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E5F8" w14:textId="77777777" w:rsidR="00A43234" w:rsidRDefault="00A43234" w:rsidP="00C75A0D">
      <w:pPr>
        <w:spacing w:after="0" w:line="240" w:lineRule="auto"/>
      </w:pPr>
      <w:r>
        <w:separator/>
      </w:r>
    </w:p>
  </w:footnote>
  <w:footnote w:type="continuationSeparator" w:id="0">
    <w:p w14:paraId="28A893D6" w14:textId="77777777" w:rsidR="00A43234" w:rsidRDefault="00A43234" w:rsidP="00C7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8251" w14:textId="08D2B108" w:rsidR="009775D6" w:rsidRDefault="009775D6">
    <w:pPr>
      <w:pStyle w:val="En-tte"/>
    </w:pPr>
    <w:r>
      <w:rPr>
        <w:noProof/>
      </w:rPr>
      <w:drawing>
        <wp:anchor distT="0" distB="0" distL="114300" distR="114300" simplePos="0" relativeHeight="251651072" behindDoc="1" locked="0" layoutInCell="1" allowOverlap="1" wp14:anchorId="2B881E75" wp14:editId="15DE3376">
          <wp:simplePos x="0" y="0"/>
          <wp:positionH relativeFrom="column">
            <wp:posOffset>81280</wp:posOffset>
          </wp:positionH>
          <wp:positionV relativeFrom="paragraph">
            <wp:posOffset>-107315</wp:posOffset>
          </wp:positionV>
          <wp:extent cx="968375" cy="610870"/>
          <wp:effectExtent l="0" t="0" r="3175" b="0"/>
          <wp:wrapNone/>
          <wp:docPr id="1"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68375" cy="610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69DCFB06" wp14:editId="68D420BD">
          <wp:simplePos x="0" y="0"/>
          <wp:positionH relativeFrom="column">
            <wp:posOffset>-661670</wp:posOffset>
          </wp:positionH>
          <wp:positionV relativeFrom="paragraph">
            <wp:posOffset>-212090</wp:posOffset>
          </wp:positionV>
          <wp:extent cx="657225" cy="819785"/>
          <wp:effectExtent l="0" t="0" r="0" b="0"/>
          <wp:wrapNone/>
          <wp:docPr id="8" name="Image 8" descr="Une image contenant texte, Graphiqu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Graphique, graphism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57225" cy="819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BE"/>
    <w:multiLevelType w:val="hybridMultilevel"/>
    <w:tmpl w:val="3894D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252B00"/>
    <w:multiLevelType w:val="multilevel"/>
    <w:tmpl w:val="AA52B8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483610AA"/>
    <w:multiLevelType w:val="multilevel"/>
    <w:tmpl w:val="AA52B854"/>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15:restartNumberingAfterBreak="0">
    <w:nsid w:val="4DB60E3F"/>
    <w:multiLevelType w:val="hybridMultilevel"/>
    <w:tmpl w:val="7CA2E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D16765"/>
    <w:multiLevelType w:val="hybridMultilevel"/>
    <w:tmpl w:val="943E831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FE738B8"/>
    <w:multiLevelType w:val="hybridMultilevel"/>
    <w:tmpl w:val="51D4A4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A0D"/>
    <w:rsid w:val="0000146A"/>
    <w:rsid w:val="00055DBC"/>
    <w:rsid w:val="00087518"/>
    <w:rsid w:val="000A1343"/>
    <w:rsid w:val="000B5C36"/>
    <w:rsid w:val="001A39B8"/>
    <w:rsid w:val="001E33CE"/>
    <w:rsid w:val="002426B3"/>
    <w:rsid w:val="00282275"/>
    <w:rsid w:val="002B61C7"/>
    <w:rsid w:val="003166A9"/>
    <w:rsid w:val="004134B0"/>
    <w:rsid w:val="00466E45"/>
    <w:rsid w:val="004703F9"/>
    <w:rsid w:val="00490905"/>
    <w:rsid w:val="004B3D3B"/>
    <w:rsid w:val="005600B5"/>
    <w:rsid w:val="005663AE"/>
    <w:rsid w:val="005730AF"/>
    <w:rsid w:val="005E2BCE"/>
    <w:rsid w:val="00676933"/>
    <w:rsid w:val="006A2866"/>
    <w:rsid w:val="006A3A6A"/>
    <w:rsid w:val="006D2EEA"/>
    <w:rsid w:val="00742636"/>
    <w:rsid w:val="00787B49"/>
    <w:rsid w:val="007A13D6"/>
    <w:rsid w:val="007B3117"/>
    <w:rsid w:val="008067CE"/>
    <w:rsid w:val="00836316"/>
    <w:rsid w:val="0085344E"/>
    <w:rsid w:val="008B77E6"/>
    <w:rsid w:val="00935ADB"/>
    <w:rsid w:val="00942888"/>
    <w:rsid w:val="0096695C"/>
    <w:rsid w:val="0097353A"/>
    <w:rsid w:val="009775D6"/>
    <w:rsid w:val="009A7376"/>
    <w:rsid w:val="00A3709D"/>
    <w:rsid w:val="00A43234"/>
    <w:rsid w:val="00AC5EE1"/>
    <w:rsid w:val="00AD3747"/>
    <w:rsid w:val="00B07C56"/>
    <w:rsid w:val="00B6549C"/>
    <w:rsid w:val="00B65A26"/>
    <w:rsid w:val="00B70D1B"/>
    <w:rsid w:val="00C001B7"/>
    <w:rsid w:val="00C02E7E"/>
    <w:rsid w:val="00C75A0D"/>
    <w:rsid w:val="00CF78A2"/>
    <w:rsid w:val="00E4128F"/>
    <w:rsid w:val="00E62BB0"/>
    <w:rsid w:val="00EA6EF0"/>
    <w:rsid w:val="00EB4812"/>
    <w:rsid w:val="00EF09B9"/>
    <w:rsid w:val="00FC25F2"/>
    <w:rsid w:val="00FC4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0336ED"/>
  <w15:docId w15:val="{1B26E013-C463-4F9A-AC60-A7E7597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75A0D"/>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C75A0D"/>
    <w:pPr>
      <w:tabs>
        <w:tab w:val="center" w:pos="4536"/>
        <w:tab w:val="right" w:pos="9072"/>
      </w:tabs>
      <w:spacing w:after="0" w:line="240" w:lineRule="auto"/>
    </w:pPr>
  </w:style>
  <w:style w:type="character" w:customStyle="1" w:styleId="En-tteCar">
    <w:name w:val="En-tête Car"/>
    <w:basedOn w:val="Policepardfaut"/>
    <w:link w:val="En-tte"/>
    <w:uiPriority w:val="99"/>
    <w:rsid w:val="00C75A0D"/>
  </w:style>
  <w:style w:type="paragraph" w:styleId="Pieddepage">
    <w:name w:val="footer"/>
    <w:basedOn w:val="Normal"/>
    <w:link w:val="PieddepageCar"/>
    <w:uiPriority w:val="99"/>
    <w:unhideWhenUsed/>
    <w:rsid w:val="00C75A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5A0D"/>
  </w:style>
  <w:style w:type="table" w:styleId="Grilledutableau">
    <w:name w:val="Table Grid"/>
    <w:basedOn w:val="TableauNormal"/>
    <w:uiPriority w:val="39"/>
    <w:rsid w:val="00942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B3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9AC9-8B49-4C0E-BE09-8D706019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3366</Words>
  <Characters>18516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CIRCET</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LAROUZEE</dc:creator>
  <cp:lastModifiedBy>Coralie RAGONNET</cp:lastModifiedBy>
  <cp:revision>3</cp:revision>
  <dcterms:created xsi:type="dcterms:W3CDTF">2025-04-17T07:55:00Z</dcterms:created>
  <dcterms:modified xsi:type="dcterms:W3CDTF">2025-04-17T08:00:00Z</dcterms:modified>
</cp:coreProperties>
</file>